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C0CAF9" w14:textId="77777777" w:rsidR="00790B6D" w:rsidRPr="00790B6D" w:rsidRDefault="00790B6D" w:rsidP="00790B6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№14</w:t>
      </w:r>
    </w:p>
    <w:p w14:paraId="423767BB" w14:textId="7AEA0828" w:rsidR="00790B6D" w:rsidRPr="00790B6D" w:rsidRDefault="00790B6D" w:rsidP="00790B6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B6D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976C9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90B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62935064" w14:textId="77777777" w:rsidR="00790B6D" w:rsidRPr="00790B6D" w:rsidRDefault="00790B6D" w:rsidP="00790B6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7FF5E7" w14:textId="77777777" w:rsidR="00790B6D" w:rsidRPr="00790B6D" w:rsidRDefault="00790B6D" w:rsidP="00790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</w:t>
      </w:r>
    </w:p>
    <w:p w14:paraId="70097622" w14:textId="77777777" w:rsidR="00790B6D" w:rsidRPr="00790B6D" w:rsidRDefault="00790B6D" w:rsidP="00790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0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отказа в оплате медицинской помощи (уменьшения оплаты медицинской помощи) </w:t>
      </w:r>
    </w:p>
    <w:p w14:paraId="3605E0AD" w14:textId="40FAE70E" w:rsidR="00790B6D" w:rsidRPr="00790B6D" w:rsidRDefault="00976C9D" w:rsidP="00790B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r w:rsidR="00790B6D" w:rsidRPr="00790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790B6D" w:rsidRPr="00790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8647"/>
        <w:gridCol w:w="3260"/>
        <w:gridCol w:w="2807"/>
      </w:tblGrid>
      <w:tr w:rsidR="00790B6D" w:rsidRPr="00790B6D" w14:paraId="6F3C91FD" w14:textId="77777777" w:rsidTr="006806B8">
        <w:trPr>
          <w:trHeight w:val="2476"/>
        </w:trPr>
        <w:tc>
          <w:tcPr>
            <w:tcW w:w="1021" w:type="dxa"/>
            <w:vAlign w:val="center"/>
          </w:tcPr>
          <w:p w14:paraId="1A891D19" w14:textId="77777777" w:rsidR="00790B6D" w:rsidRPr="00790B6D" w:rsidRDefault="00790B6D" w:rsidP="00790B6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нару-</w:t>
            </w:r>
            <w:proofErr w:type="spellStart"/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шения</w:t>
            </w:r>
            <w:proofErr w:type="spellEnd"/>
            <w:proofErr w:type="gramEnd"/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дефек</w:t>
            </w:r>
            <w:proofErr w:type="spellEnd"/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-та</w:t>
            </w:r>
          </w:p>
        </w:tc>
        <w:tc>
          <w:tcPr>
            <w:tcW w:w="8647" w:type="dxa"/>
            <w:vAlign w:val="center"/>
          </w:tcPr>
          <w:p w14:paraId="192E102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оснований</w:t>
            </w:r>
          </w:p>
        </w:tc>
        <w:tc>
          <w:tcPr>
            <w:tcW w:w="3260" w:type="dxa"/>
          </w:tcPr>
          <w:p w14:paraId="172EEB0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807" w:type="dxa"/>
            <w:vAlign w:val="bottom"/>
          </w:tcPr>
          <w:p w14:paraId="7DFC631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Значение коэффициента для </w:t>
            </w: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определения размера</w:t>
            </w:r>
            <w:r w:rsidRPr="00790B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штрафа за неоказание, несвоевременной оказание либо оказание медицинской помощи ненадлежащего качества</w:t>
            </w:r>
          </w:p>
          <w:p w14:paraId="5672052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90B6D" w:rsidRPr="00790B6D" w14:paraId="48909DBA" w14:textId="77777777" w:rsidTr="006806B8">
        <w:trPr>
          <w:trHeight w:val="20"/>
        </w:trPr>
        <w:tc>
          <w:tcPr>
            <w:tcW w:w="15735" w:type="dxa"/>
            <w:gridSpan w:val="4"/>
            <w:vAlign w:val="center"/>
          </w:tcPr>
          <w:p w14:paraId="01B99B8A" w14:textId="77777777" w:rsidR="00790B6D" w:rsidRPr="00790B6D" w:rsidRDefault="00790B6D" w:rsidP="00790B6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 1.  Нарушения, выявляемые при проведении медико-экономического контроля</w:t>
            </w:r>
          </w:p>
        </w:tc>
      </w:tr>
      <w:tr w:rsidR="00790B6D" w:rsidRPr="00790B6D" w14:paraId="22E45768" w14:textId="77777777" w:rsidTr="006806B8">
        <w:trPr>
          <w:trHeight w:val="20"/>
        </w:trPr>
        <w:tc>
          <w:tcPr>
            <w:tcW w:w="1021" w:type="dxa"/>
          </w:tcPr>
          <w:p w14:paraId="6EFFC2E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8647" w:type="dxa"/>
          </w:tcPr>
          <w:p w14:paraId="64E63DEA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Нарушение условий оказания медицинской помощи, в том числе сроков ожидания медицинской помощи, 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260" w:type="dxa"/>
          </w:tcPr>
          <w:p w14:paraId="6FE213D8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4F203D81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790B6D" w:rsidRPr="00790B6D" w14:paraId="09E84B06" w14:textId="77777777" w:rsidTr="006806B8">
        <w:trPr>
          <w:trHeight w:val="20"/>
        </w:trPr>
        <w:tc>
          <w:tcPr>
            <w:tcW w:w="1021" w:type="dxa"/>
          </w:tcPr>
          <w:p w14:paraId="2CF9E69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1.2.</w:t>
            </w:r>
          </w:p>
        </w:tc>
        <w:tc>
          <w:tcPr>
            <w:tcW w:w="8647" w:type="dxa"/>
          </w:tcPr>
          <w:p w14:paraId="0A0FA5A5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Pr="00790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90B6D">
              <w:rPr>
                <w:rFonts w:ascii="Times New Roman" w:eastAsia="Calibri" w:hAnsi="Times New Roman" w:cs="Times New Roman"/>
              </w:rPr>
              <w:t>в случае, если установление диагноза и постановка на диспансерное наблюдение должно быть осуществлено в рамках одного случая оказания медицинской помощи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1552514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807" w:type="dxa"/>
          </w:tcPr>
          <w:p w14:paraId="1205F72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</w:tr>
      <w:tr w:rsidR="00790B6D" w:rsidRPr="00790B6D" w14:paraId="0D9DBBCB" w14:textId="77777777" w:rsidTr="006806B8">
        <w:trPr>
          <w:trHeight w:val="20"/>
        </w:trPr>
        <w:tc>
          <w:tcPr>
            <w:tcW w:w="1021" w:type="dxa"/>
          </w:tcPr>
          <w:p w14:paraId="2F92D83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1.3.</w:t>
            </w:r>
          </w:p>
        </w:tc>
        <w:tc>
          <w:tcPr>
            <w:tcW w:w="8647" w:type="dxa"/>
          </w:tcPr>
          <w:p w14:paraId="2F7D377B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терапевтического и хирургического профилей</w:t>
            </w:r>
          </w:p>
        </w:tc>
        <w:tc>
          <w:tcPr>
            <w:tcW w:w="3260" w:type="dxa"/>
          </w:tcPr>
          <w:p w14:paraId="71C6356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5BFCD5A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790B6D" w:rsidRPr="00790B6D" w14:paraId="12125E22" w14:textId="77777777" w:rsidTr="006806B8">
        <w:trPr>
          <w:trHeight w:val="20"/>
        </w:trPr>
        <w:tc>
          <w:tcPr>
            <w:tcW w:w="1021" w:type="dxa"/>
          </w:tcPr>
          <w:p w14:paraId="773A16D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4714" w:type="dxa"/>
            <w:gridSpan w:val="3"/>
          </w:tcPr>
          <w:p w14:paraId="0A8B0383" w14:textId="77777777" w:rsidR="00790B6D" w:rsidRPr="00790B6D" w:rsidRDefault="00790B6D" w:rsidP="00790B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90B6D" w:rsidRPr="00790B6D" w14:paraId="4A0D9FE3" w14:textId="77777777" w:rsidTr="006806B8">
        <w:trPr>
          <w:trHeight w:val="20"/>
        </w:trPr>
        <w:tc>
          <w:tcPr>
            <w:tcW w:w="1021" w:type="dxa"/>
          </w:tcPr>
          <w:p w14:paraId="65B1F1E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1.4.1.</w:t>
            </w:r>
          </w:p>
        </w:tc>
        <w:tc>
          <w:tcPr>
            <w:tcW w:w="8647" w:type="dxa"/>
            <w:shd w:val="clear" w:color="auto" w:fill="auto"/>
          </w:tcPr>
          <w:p w14:paraId="769A038E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3260" w:type="dxa"/>
          </w:tcPr>
          <w:p w14:paraId="0D875A3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C9CE51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0EB895FB" w14:textId="77777777" w:rsidTr="006806B8">
        <w:trPr>
          <w:trHeight w:val="20"/>
        </w:trPr>
        <w:tc>
          <w:tcPr>
            <w:tcW w:w="1021" w:type="dxa"/>
          </w:tcPr>
          <w:p w14:paraId="07BB9CF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1.4.2.</w:t>
            </w:r>
          </w:p>
        </w:tc>
        <w:tc>
          <w:tcPr>
            <w:tcW w:w="8647" w:type="dxa"/>
            <w:shd w:val="clear" w:color="auto" w:fill="auto"/>
          </w:tcPr>
          <w:p w14:paraId="43814682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260" w:type="dxa"/>
          </w:tcPr>
          <w:p w14:paraId="517ACB7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EDC265C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0A33CB82" w14:textId="77777777" w:rsidTr="006806B8">
        <w:trPr>
          <w:trHeight w:val="20"/>
        </w:trPr>
        <w:tc>
          <w:tcPr>
            <w:tcW w:w="1021" w:type="dxa"/>
          </w:tcPr>
          <w:p w14:paraId="5A5E69B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1.4.3.</w:t>
            </w:r>
          </w:p>
        </w:tc>
        <w:tc>
          <w:tcPr>
            <w:tcW w:w="8647" w:type="dxa"/>
            <w:shd w:val="clear" w:color="auto" w:fill="auto"/>
          </w:tcPr>
          <w:p w14:paraId="730A7FC6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 медицинской помощи, оказанной застрахованным лицам</w:t>
            </w:r>
          </w:p>
        </w:tc>
        <w:tc>
          <w:tcPr>
            <w:tcW w:w="3260" w:type="dxa"/>
          </w:tcPr>
          <w:p w14:paraId="74D4B72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F83467C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10446D12" w14:textId="77777777" w:rsidTr="006806B8">
        <w:trPr>
          <w:trHeight w:val="20"/>
        </w:trPr>
        <w:tc>
          <w:tcPr>
            <w:tcW w:w="1021" w:type="dxa"/>
          </w:tcPr>
          <w:p w14:paraId="0012E02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1.4.4.</w:t>
            </w:r>
          </w:p>
        </w:tc>
        <w:tc>
          <w:tcPr>
            <w:tcW w:w="8647" w:type="dxa"/>
            <w:shd w:val="clear" w:color="auto" w:fill="auto"/>
          </w:tcPr>
          <w:p w14:paraId="6F2D9B78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некорректное заполнение полей реестра счетов;</w:t>
            </w:r>
          </w:p>
        </w:tc>
        <w:tc>
          <w:tcPr>
            <w:tcW w:w="3260" w:type="dxa"/>
          </w:tcPr>
          <w:p w14:paraId="43B234F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6A7D93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22BDCFF0" w14:textId="77777777" w:rsidTr="006806B8">
        <w:trPr>
          <w:trHeight w:val="20"/>
        </w:trPr>
        <w:tc>
          <w:tcPr>
            <w:tcW w:w="1021" w:type="dxa"/>
          </w:tcPr>
          <w:p w14:paraId="2C19027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1.4.5.</w:t>
            </w:r>
          </w:p>
        </w:tc>
        <w:tc>
          <w:tcPr>
            <w:tcW w:w="8647" w:type="dxa"/>
            <w:shd w:val="clear" w:color="auto" w:fill="auto"/>
          </w:tcPr>
          <w:p w14:paraId="5680482D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260" w:type="dxa"/>
          </w:tcPr>
          <w:p w14:paraId="125DC1FD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1E7C00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1B67F780" w14:textId="77777777" w:rsidTr="006806B8">
        <w:trPr>
          <w:trHeight w:val="20"/>
        </w:trPr>
        <w:tc>
          <w:tcPr>
            <w:tcW w:w="1021" w:type="dxa"/>
          </w:tcPr>
          <w:p w14:paraId="66DF016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1.4.6.</w:t>
            </w:r>
          </w:p>
        </w:tc>
        <w:tc>
          <w:tcPr>
            <w:tcW w:w="8647" w:type="dxa"/>
            <w:shd w:val="clear" w:color="auto" w:fill="auto"/>
          </w:tcPr>
          <w:p w14:paraId="1445B6BF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260" w:type="dxa"/>
          </w:tcPr>
          <w:p w14:paraId="5180673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603D0A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09745364" w14:textId="77777777" w:rsidTr="006806B8">
        <w:trPr>
          <w:trHeight w:val="20"/>
        </w:trPr>
        <w:tc>
          <w:tcPr>
            <w:tcW w:w="1021" w:type="dxa"/>
          </w:tcPr>
          <w:p w14:paraId="7E8EADC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1.5.</w:t>
            </w:r>
          </w:p>
        </w:tc>
        <w:tc>
          <w:tcPr>
            <w:tcW w:w="8647" w:type="dxa"/>
            <w:shd w:val="clear" w:color="auto" w:fill="auto"/>
          </w:tcPr>
          <w:p w14:paraId="42ACD786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</w:t>
            </w:r>
          </w:p>
        </w:tc>
        <w:tc>
          <w:tcPr>
            <w:tcW w:w="3260" w:type="dxa"/>
          </w:tcPr>
          <w:p w14:paraId="7BD506D1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67389A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90B6D" w:rsidRPr="00790B6D" w14:paraId="0A30A8E9" w14:textId="77777777" w:rsidTr="006806B8">
        <w:trPr>
          <w:trHeight w:val="20"/>
        </w:trPr>
        <w:tc>
          <w:tcPr>
            <w:tcW w:w="1021" w:type="dxa"/>
          </w:tcPr>
          <w:p w14:paraId="4EAFCBA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14714" w:type="dxa"/>
            <w:gridSpan w:val="3"/>
          </w:tcPr>
          <w:p w14:paraId="492421C7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790B6D" w:rsidRPr="00790B6D" w14:paraId="4686B8C4" w14:textId="77777777" w:rsidTr="006806B8">
        <w:trPr>
          <w:trHeight w:val="20"/>
        </w:trPr>
        <w:tc>
          <w:tcPr>
            <w:tcW w:w="1021" w:type="dxa"/>
          </w:tcPr>
          <w:p w14:paraId="07CCAF6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1.6.1.</w:t>
            </w:r>
          </w:p>
        </w:tc>
        <w:tc>
          <w:tcPr>
            <w:tcW w:w="8647" w:type="dxa"/>
            <w:shd w:val="clear" w:color="auto" w:fill="auto"/>
          </w:tcPr>
          <w:p w14:paraId="527234E5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видов медицинской помощи, не входящих </w:t>
            </w:r>
            <w:proofErr w:type="gramStart"/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  программу</w:t>
            </w:r>
            <w:proofErr w:type="gramEnd"/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 ОМС</w:t>
            </w:r>
          </w:p>
        </w:tc>
        <w:tc>
          <w:tcPr>
            <w:tcW w:w="3260" w:type="dxa"/>
          </w:tcPr>
          <w:p w14:paraId="026428A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57788B5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729C2B0B" w14:textId="77777777" w:rsidTr="006806B8">
        <w:trPr>
          <w:trHeight w:val="20"/>
        </w:trPr>
        <w:tc>
          <w:tcPr>
            <w:tcW w:w="1021" w:type="dxa"/>
          </w:tcPr>
          <w:p w14:paraId="396B031B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1.6.2.</w:t>
            </w:r>
          </w:p>
        </w:tc>
        <w:tc>
          <w:tcPr>
            <w:tcW w:w="8647" w:type="dxa"/>
            <w:shd w:val="clear" w:color="auto" w:fill="auto"/>
          </w:tcPr>
          <w:p w14:paraId="5962FCB9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распределенного объема предоставления медицинской помощи</w:t>
            </w: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90B6D">
              <w:rPr>
                <w:rFonts w:ascii="Times New Roman" w:eastAsia="Calibri" w:hAnsi="Times New Roman" w:cs="Times New Roman"/>
              </w:rPr>
              <w:t>медицинской организации в соответствии с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45861DD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533E31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20D3E862" w14:textId="77777777" w:rsidTr="006806B8">
        <w:trPr>
          <w:trHeight w:val="20"/>
        </w:trPr>
        <w:tc>
          <w:tcPr>
            <w:tcW w:w="1021" w:type="dxa"/>
          </w:tcPr>
          <w:p w14:paraId="6C2C339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1.6.3.</w:t>
            </w:r>
          </w:p>
        </w:tc>
        <w:tc>
          <w:tcPr>
            <w:tcW w:w="8647" w:type="dxa"/>
            <w:shd w:val="clear" w:color="auto" w:fill="auto"/>
          </w:tcPr>
          <w:p w14:paraId="76C40596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предъявление к оплате медицинской помощи сверх размера финансового обеспечения распределенного объема предоставления медицинской помощи</w:t>
            </w:r>
            <w:r w:rsidRPr="00790B6D">
              <w:rPr>
                <w:rFonts w:ascii="Times New Roman" w:eastAsia="Calibri" w:hAnsi="Times New Roman" w:cs="Times New Roman"/>
              </w:rPr>
              <w:t xml:space="preserve"> медицинской организации в соответствии с законодательством об обязательном медицинском страховании</w:t>
            </w: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591754A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F18ADE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90B6D" w:rsidRPr="00790B6D" w14:paraId="4871A29A" w14:textId="77777777" w:rsidTr="006806B8">
        <w:trPr>
          <w:trHeight w:val="20"/>
        </w:trPr>
        <w:tc>
          <w:tcPr>
            <w:tcW w:w="1021" w:type="dxa"/>
          </w:tcPr>
          <w:p w14:paraId="7C86C87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1.6.4.</w:t>
            </w:r>
          </w:p>
        </w:tc>
        <w:tc>
          <w:tcPr>
            <w:tcW w:w="8647" w:type="dxa"/>
            <w:shd w:val="clear" w:color="auto" w:fill="auto"/>
          </w:tcPr>
          <w:p w14:paraId="59C4BD3E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пенсионного и социального страхования Российской Федерации,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 местности.</w:t>
            </w:r>
          </w:p>
        </w:tc>
        <w:tc>
          <w:tcPr>
            <w:tcW w:w="3260" w:type="dxa"/>
          </w:tcPr>
          <w:p w14:paraId="6B9CC8DD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8D2C23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790B6D" w:rsidRPr="00790B6D" w14:paraId="5373BC03" w14:textId="77777777" w:rsidTr="006806B8">
        <w:trPr>
          <w:trHeight w:val="20"/>
        </w:trPr>
        <w:tc>
          <w:tcPr>
            <w:tcW w:w="1021" w:type="dxa"/>
          </w:tcPr>
          <w:p w14:paraId="4A77DA11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14714" w:type="dxa"/>
            <w:gridSpan w:val="3"/>
          </w:tcPr>
          <w:p w14:paraId="72F59C22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90B6D" w:rsidRPr="00790B6D" w14:paraId="137C4081" w14:textId="77777777" w:rsidTr="006806B8">
        <w:trPr>
          <w:trHeight w:val="20"/>
        </w:trPr>
        <w:tc>
          <w:tcPr>
            <w:tcW w:w="1021" w:type="dxa"/>
          </w:tcPr>
          <w:p w14:paraId="1A009C1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1.7.1.</w:t>
            </w:r>
          </w:p>
        </w:tc>
        <w:tc>
          <w:tcPr>
            <w:tcW w:w="8647" w:type="dxa"/>
            <w:shd w:val="clear" w:color="auto" w:fill="auto"/>
          </w:tcPr>
          <w:p w14:paraId="24706EB4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случаев оказания медицинской помощи по тарифам на оплату медицинской помощи</w:t>
            </w:r>
            <w:r w:rsidRPr="00790B6D">
              <w:rPr>
                <w:rFonts w:ascii="Times New Roman" w:eastAsia="Times New Roman" w:hAnsi="Times New Roman" w:cs="Times New Roman"/>
                <w:iCs/>
                <w:lang w:eastAsia="ru-RU"/>
              </w:rPr>
              <w:t>,</w:t>
            </w:r>
            <w:r w:rsidRPr="00790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90B6D">
              <w:rPr>
                <w:rFonts w:ascii="Times New Roman" w:eastAsia="Calibri" w:hAnsi="Times New Roman" w:cs="Times New Roman"/>
              </w:rPr>
              <w:t>неустановленным в соответствии с законодательством об обязательном медицинском страховании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260" w:type="dxa"/>
          </w:tcPr>
          <w:p w14:paraId="0853B52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E5950C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60059C98" w14:textId="77777777" w:rsidTr="006806B8">
        <w:trPr>
          <w:trHeight w:val="20"/>
        </w:trPr>
        <w:tc>
          <w:tcPr>
            <w:tcW w:w="1021" w:type="dxa"/>
          </w:tcPr>
          <w:p w14:paraId="20C34B6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1.7.2.</w:t>
            </w:r>
          </w:p>
        </w:tc>
        <w:tc>
          <w:tcPr>
            <w:tcW w:w="8647" w:type="dxa"/>
            <w:shd w:val="clear" w:color="auto" w:fill="auto"/>
          </w:tcPr>
          <w:p w14:paraId="7F30DDF9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включение в реестр счетов случаев оказания медицинской помощи по тарифам на оплату медицинской помощи, не соответствующим </w:t>
            </w:r>
            <w:r w:rsidRPr="00790B6D">
              <w:rPr>
                <w:rFonts w:ascii="Times New Roman" w:eastAsia="Calibri" w:hAnsi="Times New Roman" w:cs="Times New Roman"/>
              </w:rPr>
              <w:t xml:space="preserve">установленным в соответствии с </w:t>
            </w:r>
            <w:r w:rsidRPr="00790B6D">
              <w:rPr>
                <w:rFonts w:ascii="Times New Roman" w:eastAsia="Calibri" w:hAnsi="Times New Roman" w:cs="Times New Roman"/>
              </w:rPr>
              <w:lastRenderedPageBreak/>
              <w:t>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10C089B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14:paraId="456F75C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7A8C5620" w14:textId="77777777" w:rsidTr="006806B8">
        <w:trPr>
          <w:trHeight w:val="20"/>
        </w:trPr>
        <w:tc>
          <w:tcPr>
            <w:tcW w:w="1021" w:type="dxa"/>
          </w:tcPr>
          <w:p w14:paraId="52555C7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4714" w:type="dxa"/>
            <w:gridSpan w:val="3"/>
          </w:tcPr>
          <w:p w14:paraId="2FCA2F7B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90B6D" w:rsidRPr="00790B6D" w14:paraId="37B35118" w14:textId="77777777" w:rsidTr="006806B8">
        <w:trPr>
          <w:trHeight w:val="20"/>
        </w:trPr>
        <w:tc>
          <w:tcPr>
            <w:tcW w:w="1021" w:type="dxa"/>
          </w:tcPr>
          <w:p w14:paraId="74D0FEA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1.8.1.</w:t>
            </w:r>
          </w:p>
        </w:tc>
        <w:tc>
          <w:tcPr>
            <w:tcW w:w="8647" w:type="dxa"/>
            <w:shd w:val="clear" w:color="auto" w:fill="auto"/>
          </w:tcPr>
          <w:p w14:paraId="10C68F1C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260" w:type="dxa"/>
          </w:tcPr>
          <w:p w14:paraId="2C6CE670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68D1122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6046C0A2" w14:textId="77777777" w:rsidTr="006806B8">
        <w:trPr>
          <w:trHeight w:val="20"/>
        </w:trPr>
        <w:tc>
          <w:tcPr>
            <w:tcW w:w="1021" w:type="dxa"/>
          </w:tcPr>
          <w:p w14:paraId="753ACC2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1.8.2.</w:t>
            </w:r>
          </w:p>
        </w:tc>
        <w:tc>
          <w:tcPr>
            <w:tcW w:w="8647" w:type="dxa"/>
            <w:shd w:val="clear" w:color="auto" w:fill="auto"/>
          </w:tcPr>
          <w:p w14:paraId="6BB6C41D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представления реестров счетов в случае прекращения действия лицензии медицинской организации на осуществления медицинской деятельности</w:t>
            </w:r>
            <w:r w:rsidRPr="00790B6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90B6D">
              <w:rPr>
                <w:rFonts w:ascii="Times New Roman" w:eastAsia="Calibri" w:hAnsi="Times New Roman" w:cs="Times New Roman"/>
              </w:rPr>
              <w:t>по случаям оказания медицинской помощи, завершившимся после прекращения действия лицензии медицинской организации</w:t>
            </w:r>
          </w:p>
        </w:tc>
        <w:tc>
          <w:tcPr>
            <w:tcW w:w="3260" w:type="dxa"/>
          </w:tcPr>
          <w:p w14:paraId="5D8E858B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FA60CD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7CC3F371" w14:textId="77777777" w:rsidTr="006806B8">
        <w:trPr>
          <w:trHeight w:val="20"/>
        </w:trPr>
        <w:tc>
          <w:tcPr>
            <w:tcW w:w="1021" w:type="dxa"/>
          </w:tcPr>
          <w:p w14:paraId="1558F9B8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1.8.3.</w:t>
            </w:r>
          </w:p>
        </w:tc>
        <w:tc>
          <w:tcPr>
            <w:tcW w:w="8647" w:type="dxa"/>
            <w:shd w:val="clear" w:color="auto" w:fill="auto"/>
          </w:tcPr>
          <w:p w14:paraId="1170CCC8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соответствует фактическим адресам осуществления медицинской организацией лицензируемого вида деятельности (на основании информации лицензирующих органов)</w:t>
            </w:r>
          </w:p>
        </w:tc>
        <w:tc>
          <w:tcPr>
            <w:tcW w:w="3260" w:type="dxa"/>
          </w:tcPr>
          <w:p w14:paraId="2F6CCC5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BE78AC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47FA1176" w14:textId="77777777" w:rsidTr="006806B8">
        <w:trPr>
          <w:trHeight w:val="20"/>
        </w:trPr>
        <w:tc>
          <w:tcPr>
            <w:tcW w:w="1021" w:type="dxa"/>
          </w:tcPr>
          <w:p w14:paraId="045F3FB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8647" w:type="dxa"/>
          </w:tcPr>
          <w:p w14:paraId="551B5D10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260" w:type="dxa"/>
          </w:tcPr>
          <w:p w14:paraId="15CE210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1FD4F650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0DC98C35" w14:textId="77777777" w:rsidTr="006806B8">
        <w:trPr>
          <w:trHeight w:val="20"/>
        </w:trPr>
        <w:tc>
          <w:tcPr>
            <w:tcW w:w="1021" w:type="dxa"/>
          </w:tcPr>
          <w:p w14:paraId="5F7CB0C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14714" w:type="dxa"/>
            <w:gridSpan w:val="3"/>
          </w:tcPr>
          <w:p w14:paraId="4D95FAF6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790B6D" w:rsidRPr="00790B6D" w14:paraId="28B35B55" w14:textId="77777777" w:rsidTr="006806B8">
        <w:trPr>
          <w:trHeight w:val="20"/>
        </w:trPr>
        <w:tc>
          <w:tcPr>
            <w:tcW w:w="1021" w:type="dxa"/>
          </w:tcPr>
          <w:p w14:paraId="081482C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1.10.1.</w:t>
            </w:r>
          </w:p>
        </w:tc>
        <w:tc>
          <w:tcPr>
            <w:tcW w:w="8647" w:type="dxa"/>
          </w:tcPr>
          <w:p w14:paraId="15E8F41E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Позиция реестра счетов  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260" w:type="dxa"/>
          </w:tcPr>
          <w:p w14:paraId="24E9D9B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3A534CBA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4C0AA8B1" w14:textId="77777777" w:rsidTr="006806B8">
        <w:trPr>
          <w:trHeight w:val="20"/>
        </w:trPr>
        <w:tc>
          <w:tcPr>
            <w:tcW w:w="1021" w:type="dxa"/>
          </w:tcPr>
          <w:p w14:paraId="03C3849B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1.10.2.</w:t>
            </w:r>
          </w:p>
        </w:tc>
        <w:tc>
          <w:tcPr>
            <w:tcW w:w="8647" w:type="dxa"/>
          </w:tcPr>
          <w:p w14:paraId="7EC2CEAD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дублирование случаев оказания медицинской помощи в одном реестре </w:t>
            </w:r>
          </w:p>
        </w:tc>
        <w:tc>
          <w:tcPr>
            <w:tcW w:w="3260" w:type="dxa"/>
          </w:tcPr>
          <w:p w14:paraId="127FAEAC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475CBEA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2189358B" w14:textId="77777777" w:rsidTr="006806B8">
        <w:trPr>
          <w:trHeight w:val="20"/>
        </w:trPr>
        <w:tc>
          <w:tcPr>
            <w:tcW w:w="1021" w:type="dxa"/>
          </w:tcPr>
          <w:p w14:paraId="4FF6659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1.10.3.</w:t>
            </w:r>
          </w:p>
        </w:tc>
        <w:tc>
          <w:tcPr>
            <w:tcW w:w="8647" w:type="dxa"/>
          </w:tcPr>
          <w:p w14:paraId="3AA44326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260" w:type="dxa"/>
          </w:tcPr>
          <w:p w14:paraId="4AB0D4DB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CE2BD68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63403D75" w14:textId="77777777" w:rsidTr="006806B8">
        <w:trPr>
          <w:trHeight w:val="20"/>
        </w:trPr>
        <w:tc>
          <w:tcPr>
            <w:tcW w:w="1021" w:type="dxa"/>
          </w:tcPr>
          <w:p w14:paraId="27D7EB97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Cs/>
                <w:lang w:eastAsia="ru-RU"/>
              </w:rPr>
              <w:t>1.10.4.</w:t>
            </w:r>
          </w:p>
        </w:tc>
        <w:tc>
          <w:tcPr>
            <w:tcW w:w="8647" w:type="dxa"/>
          </w:tcPr>
          <w:p w14:paraId="2175CE62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Cs/>
                <w:lang w:eastAsia="ru-RU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ОМС</w:t>
            </w:r>
          </w:p>
        </w:tc>
        <w:tc>
          <w:tcPr>
            <w:tcW w:w="3260" w:type="dxa"/>
          </w:tcPr>
          <w:p w14:paraId="3F7B46DD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775A6E2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4D8E296A" w14:textId="77777777" w:rsidTr="006806B8">
        <w:trPr>
          <w:trHeight w:val="20"/>
        </w:trPr>
        <w:tc>
          <w:tcPr>
            <w:tcW w:w="1021" w:type="dxa"/>
          </w:tcPr>
          <w:p w14:paraId="32829E60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1.10.5.</w:t>
            </w:r>
          </w:p>
        </w:tc>
        <w:tc>
          <w:tcPr>
            <w:tcW w:w="8647" w:type="dxa"/>
          </w:tcPr>
          <w:p w14:paraId="58029FCA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включения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</w:t>
            </w:r>
          </w:p>
        </w:tc>
        <w:tc>
          <w:tcPr>
            <w:tcW w:w="3260" w:type="dxa"/>
          </w:tcPr>
          <w:p w14:paraId="77B8FD31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0ED647D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16420537" w14:textId="77777777" w:rsidTr="006806B8">
        <w:trPr>
          <w:trHeight w:val="20"/>
        </w:trPr>
        <w:tc>
          <w:tcPr>
            <w:tcW w:w="1021" w:type="dxa"/>
          </w:tcPr>
          <w:p w14:paraId="61D7B773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1.10.6.</w:t>
            </w:r>
          </w:p>
        </w:tc>
        <w:tc>
          <w:tcPr>
            <w:tcW w:w="8647" w:type="dxa"/>
          </w:tcPr>
          <w:p w14:paraId="2BA59EDB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260" w:type="dxa"/>
          </w:tcPr>
          <w:p w14:paraId="0BCBF680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1,0</w:t>
            </w:r>
          </w:p>
        </w:tc>
        <w:tc>
          <w:tcPr>
            <w:tcW w:w="2807" w:type="dxa"/>
          </w:tcPr>
          <w:p w14:paraId="2ABC5628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</w:tr>
      <w:tr w:rsidR="00790B6D" w:rsidRPr="00790B6D" w14:paraId="01208782" w14:textId="77777777" w:rsidTr="006806B8">
        <w:trPr>
          <w:trHeight w:val="20"/>
        </w:trPr>
        <w:tc>
          <w:tcPr>
            <w:tcW w:w="15735" w:type="dxa"/>
            <w:gridSpan w:val="4"/>
          </w:tcPr>
          <w:p w14:paraId="7DCEC9CC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2. Нарушения, </w:t>
            </w:r>
            <w:r w:rsidRPr="00790B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медико-экономической экспертизе</w:t>
            </w:r>
          </w:p>
        </w:tc>
      </w:tr>
      <w:tr w:rsidR="00790B6D" w:rsidRPr="00790B6D" w14:paraId="3BD2EE15" w14:textId="77777777" w:rsidTr="006806B8">
        <w:trPr>
          <w:trHeight w:val="20"/>
        </w:trPr>
        <w:tc>
          <w:tcPr>
            <w:tcW w:w="1021" w:type="dxa"/>
          </w:tcPr>
          <w:p w14:paraId="57FB250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647" w:type="dxa"/>
          </w:tcPr>
          <w:p w14:paraId="58C823C2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3260" w:type="dxa"/>
          </w:tcPr>
          <w:p w14:paraId="1110A0D9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2807" w:type="dxa"/>
          </w:tcPr>
          <w:p w14:paraId="45F7505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B0F0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0,3</w:t>
            </w:r>
          </w:p>
        </w:tc>
      </w:tr>
      <w:tr w:rsidR="00790B6D" w:rsidRPr="00790B6D" w14:paraId="572E4796" w14:textId="77777777" w:rsidTr="006806B8">
        <w:trPr>
          <w:trHeight w:val="20"/>
        </w:trPr>
        <w:tc>
          <w:tcPr>
            <w:tcW w:w="1021" w:type="dxa"/>
          </w:tcPr>
          <w:p w14:paraId="26045D7E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647" w:type="dxa"/>
          </w:tcPr>
          <w:p w14:paraId="108377A7" w14:textId="77777777" w:rsidR="00790B6D" w:rsidRPr="00790B6D" w:rsidRDefault="00790B6D" w:rsidP="00790B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>доезда</w:t>
            </w:r>
            <w:proofErr w:type="spellEnd"/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бригады скорой медицинской помощи, при </w:t>
            </w:r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летальном исходе до приезда бригады скорой помощи.</w:t>
            </w:r>
          </w:p>
        </w:tc>
        <w:tc>
          <w:tcPr>
            <w:tcW w:w="3260" w:type="dxa"/>
          </w:tcPr>
          <w:p w14:paraId="1E920315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1,0</w:t>
            </w:r>
          </w:p>
        </w:tc>
        <w:tc>
          <w:tcPr>
            <w:tcW w:w="2807" w:type="dxa"/>
          </w:tcPr>
          <w:p w14:paraId="628D060F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790B6D" w:rsidRPr="00790B6D" w14:paraId="6F735836" w14:textId="77777777" w:rsidTr="006806B8">
        <w:trPr>
          <w:trHeight w:val="20"/>
        </w:trPr>
        <w:tc>
          <w:tcPr>
            <w:tcW w:w="1021" w:type="dxa"/>
          </w:tcPr>
          <w:p w14:paraId="257D330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8647" w:type="dxa"/>
          </w:tcPr>
          <w:p w14:paraId="4F1BCF8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менее,</w:t>
            </w:r>
            <w:r w:rsidRPr="00790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за исключением случаев, связанных с патологией беременности и родами,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организацией).</w:t>
            </w:r>
          </w:p>
        </w:tc>
        <w:tc>
          <w:tcPr>
            <w:tcW w:w="3260" w:type="dxa"/>
          </w:tcPr>
          <w:p w14:paraId="78F5B0D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048EA59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32060D9A" w14:textId="77777777" w:rsidTr="006806B8">
        <w:trPr>
          <w:trHeight w:val="20"/>
        </w:trPr>
        <w:tc>
          <w:tcPr>
            <w:tcW w:w="1021" w:type="dxa"/>
          </w:tcPr>
          <w:p w14:paraId="370BFEF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2.8.</w:t>
            </w:r>
          </w:p>
        </w:tc>
        <w:tc>
          <w:tcPr>
            <w:tcW w:w="8647" w:type="dxa"/>
          </w:tcPr>
          <w:p w14:paraId="6240FA3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3260" w:type="dxa"/>
          </w:tcPr>
          <w:p w14:paraId="71CBB11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2E55F0D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7ADE15BF" w14:textId="77777777" w:rsidTr="006806B8">
        <w:trPr>
          <w:trHeight w:val="20"/>
        </w:trPr>
        <w:tc>
          <w:tcPr>
            <w:tcW w:w="1021" w:type="dxa"/>
          </w:tcPr>
          <w:p w14:paraId="2D44931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2.9.</w:t>
            </w:r>
          </w:p>
        </w:tc>
        <w:tc>
          <w:tcPr>
            <w:tcW w:w="8647" w:type="dxa"/>
          </w:tcPr>
          <w:p w14:paraId="3ACB40B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3260" w:type="dxa"/>
          </w:tcPr>
          <w:p w14:paraId="227E1C7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07" w:type="dxa"/>
          </w:tcPr>
          <w:p w14:paraId="5B16203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3A8B5BFE" w14:textId="77777777" w:rsidTr="006806B8">
        <w:trPr>
          <w:trHeight w:val="20"/>
        </w:trPr>
        <w:tc>
          <w:tcPr>
            <w:tcW w:w="1021" w:type="dxa"/>
          </w:tcPr>
          <w:p w14:paraId="34F53CB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2.10.</w:t>
            </w:r>
          </w:p>
        </w:tc>
        <w:tc>
          <w:tcPr>
            <w:tcW w:w="8647" w:type="dxa"/>
          </w:tcPr>
          <w:p w14:paraId="3F26395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42" w:history="1">
              <w:r w:rsidRPr="00790B6D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&lt;1&gt;</w:t>
              </w:r>
            </w:hyperlink>
            <w:r w:rsidRPr="00790B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и (или) медицинских изделий, включенных в перечень медицинских изделий, имплантируемых в организм человека </w:t>
            </w:r>
            <w:hyperlink w:anchor="P2243" w:history="1">
              <w:r w:rsidRPr="00790B6D">
                <w:rPr>
                  <w:rFonts w:ascii="Times New Roman" w:eastAsia="Times New Roman" w:hAnsi="Times New Roman" w:cs="Times New Roman"/>
                  <w:iCs/>
                  <w:color w:val="0000FF"/>
                  <w:sz w:val="24"/>
                  <w:szCs w:val="24"/>
                  <w:lang w:eastAsia="ru-RU"/>
                </w:rPr>
                <w:t>&lt;2&gt;</w:t>
              </w:r>
            </w:hyperlink>
            <w:r w:rsidRPr="00790B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на основе клинических рекомендаций</w:t>
            </w:r>
            <w:r w:rsidRPr="00790B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Приказов Минздрава России от 01.07.2021г. №696н, 04.09.2024г. №449н).</w:t>
            </w:r>
          </w:p>
        </w:tc>
        <w:tc>
          <w:tcPr>
            <w:tcW w:w="3260" w:type="dxa"/>
          </w:tcPr>
          <w:p w14:paraId="38721BF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0CA895E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790B6D" w:rsidRPr="00790B6D" w14:paraId="4EACE37B" w14:textId="77777777" w:rsidTr="006806B8">
        <w:trPr>
          <w:trHeight w:val="20"/>
        </w:trPr>
        <w:tc>
          <w:tcPr>
            <w:tcW w:w="1021" w:type="dxa"/>
          </w:tcPr>
          <w:p w14:paraId="0F54E50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8647" w:type="dxa"/>
          </w:tcPr>
          <w:p w14:paraId="46E341D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в реестре счетов сведений о страховом случае с летальным исходом при наличии сведений о смерти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3260" w:type="dxa"/>
          </w:tcPr>
          <w:p w14:paraId="1762B2F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4077CAD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790B6D" w:rsidRPr="00790B6D" w14:paraId="136A2081" w14:textId="77777777" w:rsidTr="006806B8">
        <w:trPr>
          <w:trHeight w:val="20"/>
        </w:trPr>
        <w:tc>
          <w:tcPr>
            <w:tcW w:w="1021" w:type="dxa"/>
          </w:tcPr>
          <w:p w14:paraId="599FD5E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2.12.</w:t>
            </w:r>
          </w:p>
        </w:tc>
        <w:tc>
          <w:tcPr>
            <w:tcW w:w="8647" w:type="dxa"/>
          </w:tcPr>
          <w:p w14:paraId="63DEC2A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Непредставление медицинской документации, учетно-отчетной документации, подтверждающей факт оказания застрахованному лицу медицинской помощи в медицинской организации, а также результатов внутреннего и внешнего контроля медицинской организации, безопасности оказания медицинской помощи без объективных причин в течение 10 рабочих дней после получения медицинской организацией соответствующего запроса от Федерального фонда ОМС или территориального фонда ОМС, или страховой медицинской организации, или специалиста-эксперта, эксперта качества медицинской помощи, действующего по их поручению</w:t>
            </w:r>
          </w:p>
        </w:tc>
        <w:tc>
          <w:tcPr>
            <w:tcW w:w="3260" w:type="dxa"/>
          </w:tcPr>
          <w:p w14:paraId="73DF886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18055D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2A367E29" w14:textId="77777777" w:rsidTr="006806B8">
        <w:trPr>
          <w:trHeight w:val="20"/>
        </w:trPr>
        <w:tc>
          <w:tcPr>
            <w:tcW w:w="1021" w:type="dxa"/>
          </w:tcPr>
          <w:p w14:paraId="696DB0F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2.13.</w:t>
            </w:r>
          </w:p>
        </w:tc>
        <w:tc>
          <w:tcPr>
            <w:tcW w:w="8647" w:type="dxa"/>
          </w:tcPr>
          <w:p w14:paraId="302A746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 </w:t>
            </w:r>
            <w:hyperlink w:anchor="P2244" w:history="1">
              <w:r w:rsidRPr="00790B6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0" w:type="dxa"/>
          </w:tcPr>
          <w:p w14:paraId="67C0859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5FD2849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3C5709D4" w14:textId="77777777" w:rsidTr="006806B8">
        <w:trPr>
          <w:trHeight w:val="20"/>
        </w:trPr>
        <w:tc>
          <w:tcPr>
            <w:tcW w:w="1021" w:type="dxa"/>
          </w:tcPr>
          <w:p w14:paraId="0792BFC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2.14.</w:t>
            </w:r>
          </w:p>
        </w:tc>
        <w:tc>
          <w:tcPr>
            <w:tcW w:w="8647" w:type="dxa"/>
          </w:tcPr>
          <w:p w14:paraId="23D47A8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</w:p>
        </w:tc>
        <w:tc>
          <w:tcPr>
            <w:tcW w:w="3260" w:type="dxa"/>
          </w:tcPr>
          <w:p w14:paraId="296C83B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430545E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124A96DC" w14:textId="77777777" w:rsidTr="006806B8">
        <w:trPr>
          <w:trHeight w:val="20"/>
        </w:trPr>
        <w:tc>
          <w:tcPr>
            <w:tcW w:w="1021" w:type="dxa"/>
          </w:tcPr>
          <w:p w14:paraId="7220E73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2.15.</w:t>
            </w:r>
          </w:p>
        </w:tc>
        <w:tc>
          <w:tcPr>
            <w:tcW w:w="8647" w:type="dxa"/>
          </w:tcPr>
          <w:p w14:paraId="7353746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3260" w:type="dxa"/>
          </w:tcPr>
          <w:p w14:paraId="63A5BFF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8C2BFF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5E3BF32F" w14:textId="77777777" w:rsidTr="006806B8">
        <w:trPr>
          <w:trHeight w:val="20"/>
        </w:trPr>
        <w:tc>
          <w:tcPr>
            <w:tcW w:w="1021" w:type="dxa"/>
          </w:tcPr>
          <w:p w14:paraId="528A37A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2.16.</w:t>
            </w:r>
          </w:p>
        </w:tc>
        <w:tc>
          <w:tcPr>
            <w:tcW w:w="14714" w:type="dxa"/>
            <w:gridSpan w:val="3"/>
          </w:tcPr>
          <w:p w14:paraId="1B85272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90B6D" w:rsidRPr="00790B6D" w14:paraId="00AE642B" w14:textId="77777777" w:rsidTr="006806B8">
        <w:trPr>
          <w:trHeight w:val="20"/>
        </w:trPr>
        <w:tc>
          <w:tcPr>
            <w:tcW w:w="1021" w:type="dxa"/>
          </w:tcPr>
          <w:p w14:paraId="3CED411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2.16.1.</w:t>
            </w:r>
          </w:p>
        </w:tc>
        <w:tc>
          <w:tcPr>
            <w:tcW w:w="8647" w:type="dxa"/>
          </w:tcPr>
          <w:p w14:paraId="74E7FD1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оплаченный случай оказания медицинской помощи 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не соответствует тарифу, установленному законодательством об обязательном медицинском страховании</w:t>
            </w:r>
          </w:p>
        </w:tc>
        <w:tc>
          <w:tcPr>
            <w:tcW w:w="3260" w:type="dxa"/>
          </w:tcPr>
          <w:p w14:paraId="02E4D8A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2058908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2B805008" w14:textId="77777777" w:rsidTr="006806B8">
        <w:trPr>
          <w:trHeight w:val="20"/>
        </w:trPr>
        <w:tc>
          <w:tcPr>
            <w:tcW w:w="1021" w:type="dxa"/>
          </w:tcPr>
          <w:p w14:paraId="3D45822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2.16.2.</w:t>
            </w:r>
          </w:p>
        </w:tc>
        <w:tc>
          <w:tcPr>
            <w:tcW w:w="8647" w:type="dxa"/>
          </w:tcPr>
          <w:p w14:paraId="2E9F561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3260" w:type="dxa"/>
          </w:tcPr>
          <w:p w14:paraId="31B72EB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5B88D5D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2E4CB689" w14:textId="77777777" w:rsidTr="006806B8">
        <w:trPr>
          <w:trHeight w:val="20"/>
        </w:trPr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</w:tcPr>
          <w:p w14:paraId="748AFBD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2.16.3.</w:t>
            </w:r>
          </w:p>
        </w:tc>
        <w:tc>
          <w:tcPr>
            <w:tcW w:w="8647" w:type="dxa"/>
            <w:tcBorders>
              <w:top w:val="single" w:sz="4" w:space="0" w:color="auto"/>
              <w:bottom w:val="single" w:sz="4" w:space="0" w:color="auto"/>
            </w:tcBorders>
          </w:tcPr>
          <w:p w14:paraId="12ECB5D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некорректное (неполное) отражение в реестре счета сведений медицинской документации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1E088BE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tcBorders>
              <w:top w:val="single" w:sz="4" w:space="0" w:color="auto"/>
              <w:bottom w:val="single" w:sz="4" w:space="0" w:color="auto"/>
            </w:tcBorders>
          </w:tcPr>
          <w:p w14:paraId="48EC5A3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4EB5CE28" w14:textId="77777777" w:rsidTr="006806B8">
        <w:trPr>
          <w:trHeight w:val="20"/>
        </w:trPr>
        <w:tc>
          <w:tcPr>
            <w:tcW w:w="1021" w:type="dxa"/>
          </w:tcPr>
          <w:p w14:paraId="50036A1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2.17.</w:t>
            </w:r>
          </w:p>
        </w:tc>
        <w:tc>
          <w:tcPr>
            <w:tcW w:w="8647" w:type="dxa"/>
          </w:tcPr>
          <w:p w14:paraId="2E0A5A7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3260" w:type="dxa"/>
          </w:tcPr>
          <w:p w14:paraId="5E3D33B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CF6AF7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0CE4E747" w14:textId="77777777" w:rsidTr="006806B8">
        <w:trPr>
          <w:trHeight w:val="20"/>
        </w:trPr>
        <w:tc>
          <w:tcPr>
            <w:tcW w:w="1021" w:type="dxa"/>
          </w:tcPr>
          <w:p w14:paraId="2FB2A64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2.18.</w:t>
            </w:r>
          </w:p>
        </w:tc>
        <w:tc>
          <w:tcPr>
            <w:tcW w:w="8647" w:type="dxa"/>
          </w:tcPr>
          <w:p w14:paraId="73A1D22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3260" w:type="dxa"/>
          </w:tcPr>
          <w:p w14:paraId="2207EC4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250005A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29EBAFE0" w14:textId="77777777" w:rsidTr="006806B8">
        <w:trPr>
          <w:trHeight w:val="20"/>
        </w:trPr>
        <w:tc>
          <w:tcPr>
            <w:tcW w:w="1021" w:type="dxa"/>
          </w:tcPr>
          <w:p w14:paraId="448956F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14" w:type="dxa"/>
            <w:gridSpan w:val="3"/>
          </w:tcPr>
          <w:p w14:paraId="63D97F0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Раздел 3. Нарушения, </w:t>
            </w:r>
            <w:r w:rsidRPr="00790B6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выявляемые при проведении экспертизы качества медицинской помощи</w:t>
            </w:r>
          </w:p>
        </w:tc>
      </w:tr>
      <w:tr w:rsidR="00790B6D" w:rsidRPr="00790B6D" w14:paraId="3B3F1D10" w14:textId="77777777" w:rsidTr="006806B8">
        <w:trPr>
          <w:trHeight w:val="20"/>
        </w:trPr>
        <w:tc>
          <w:tcPr>
            <w:tcW w:w="1021" w:type="dxa"/>
          </w:tcPr>
          <w:p w14:paraId="51C6E6E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4714" w:type="dxa"/>
            <w:gridSpan w:val="3"/>
          </w:tcPr>
          <w:p w14:paraId="56955DD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Установление неверного диагноза, связанное с невыполнением, несвоевременным или ненадлежащим выполнением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 телемедицинских технологий </w:t>
            </w:r>
            <w:r w:rsidRPr="00790B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(в ред. Приказов Минздрава России от 21.02.2022г. №100н, 04.09.2024г. №449н)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790B6D" w:rsidRPr="00790B6D" w14:paraId="322DCDB5" w14:textId="77777777" w:rsidTr="006806B8">
        <w:trPr>
          <w:trHeight w:val="20"/>
        </w:trPr>
        <w:tc>
          <w:tcPr>
            <w:tcW w:w="1021" w:type="dxa"/>
          </w:tcPr>
          <w:p w14:paraId="7F4ABB9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3.1.1.</w:t>
            </w:r>
          </w:p>
        </w:tc>
        <w:tc>
          <w:tcPr>
            <w:tcW w:w="8647" w:type="dxa"/>
          </w:tcPr>
          <w:p w14:paraId="710C56D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016C6A0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372C1BA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1A02F31C" w14:textId="77777777" w:rsidTr="006806B8">
        <w:trPr>
          <w:trHeight w:val="20"/>
        </w:trPr>
        <w:tc>
          <w:tcPr>
            <w:tcW w:w="1021" w:type="dxa"/>
          </w:tcPr>
          <w:p w14:paraId="2239573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8647" w:type="dxa"/>
          </w:tcPr>
          <w:p w14:paraId="0CD4D21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3260" w:type="dxa"/>
          </w:tcPr>
          <w:p w14:paraId="5B8CC42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424CDE8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165AFF60" w14:textId="77777777" w:rsidTr="006806B8">
        <w:trPr>
          <w:trHeight w:val="20"/>
        </w:trPr>
        <w:tc>
          <w:tcPr>
            <w:tcW w:w="1021" w:type="dxa"/>
          </w:tcPr>
          <w:p w14:paraId="7E3546D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3.1.3.</w:t>
            </w:r>
          </w:p>
        </w:tc>
        <w:tc>
          <w:tcPr>
            <w:tcW w:w="8647" w:type="dxa"/>
          </w:tcPr>
          <w:p w14:paraId="5CECC0B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3260" w:type="dxa"/>
          </w:tcPr>
          <w:p w14:paraId="01A9EEF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6F4071C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48208630" w14:textId="77777777" w:rsidTr="006806B8">
        <w:trPr>
          <w:trHeight w:val="20"/>
        </w:trPr>
        <w:tc>
          <w:tcPr>
            <w:tcW w:w="1021" w:type="dxa"/>
          </w:tcPr>
          <w:p w14:paraId="3C03B78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3.1.4.</w:t>
            </w:r>
          </w:p>
        </w:tc>
        <w:tc>
          <w:tcPr>
            <w:tcW w:w="8647" w:type="dxa"/>
          </w:tcPr>
          <w:p w14:paraId="75A5867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инвалидизации;</w:t>
            </w:r>
          </w:p>
        </w:tc>
        <w:tc>
          <w:tcPr>
            <w:tcW w:w="3260" w:type="dxa"/>
          </w:tcPr>
          <w:p w14:paraId="6A24992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1914A59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54D4DA5E" w14:textId="77777777" w:rsidTr="006806B8">
        <w:trPr>
          <w:trHeight w:val="20"/>
        </w:trPr>
        <w:tc>
          <w:tcPr>
            <w:tcW w:w="1021" w:type="dxa"/>
          </w:tcPr>
          <w:p w14:paraId="22C8C97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3.1.5.</w:t>
            </w:r>
          </w:p>
        </w:tc>
        <w:tc>
          <w:tcPr>
            <w:tcW w:w="8647" w:type="dxa"/>
          </w:tcPr>
          <w:p w14:paraId="0BE58E8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3260" w:type="dxa"/>
          </w:tcPr>
          <w:p w14:paraId="0099C90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26C0FDC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90B6D" w:rsidRPr="00790B6D" w14:paraId="1C853EE8" w14:textId="77777777" w:rsidTr="006806B8">
        <w:trPr>
          <w:trHeight w:val="20"/>
        </w:trPr>
        <w:tc>
          <w:tcPr>
            <w:tcW w:w="1021" w:type="dxa"/>
          </w:tcPr>
          <w:p w14:paraId="04CA1F0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14714" w:type="dxa"/>
            <w:gridSpan w:val="3"/>
          </w:tcPr>
          <w:p w14:paraId="59152DA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 </w:t>
            </w:r>
            <w:r w:rsidRPr="00790B6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(в ред. Приказ Минздрава России  от 04.09.2024г. №449н)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790B6D" w:rsidRPr="00790B6D" w14:paraId="100C7BA0" w14:textId="77777777" w:rsidTr="006806B8">
        <w:trPr>
          <w:trHeight w:val="20"/>
        </w:trPr>
        <w:tc>
          <w:tcPr>
            <w:tcW w:w="1021" w:type="dxa"/>
          </w:tcPr>
          <w:p w14:paraId="3ECAF89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3.2.1.</w:t>
            </w:r>
          </w:p>
        </w:tc>
        <w:tc>
          <w:tcPr>
            <w:tcW w:w="8647" w:type="dxa"/>
          </w:tcPr>
          <w:p w14:paraId="0BAF761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повлиявшее на состояние здоровья застрахованного лица;</w:t>
            </w:r>
          </w:p>
        </w:tc>
        <w:tc>
          <w:tcPr>
            <w:tcW w:w="3260" w:type="dxa"/>
          </w:tcPr>
          <w:p w14:paraId="655179B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807" w:type="dxa"/>
          </w:tcPr>
          <w:p w14:paraId="01B8226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13093D98" w14:textId="77777777" w:rsidTr="006806B8">
        <w:trPr>
          <w:trHeight w:val="20"/>
        </w:trPr>
        <w:tc>
          <w:tcPr>
            <w:tcW w:w="1021" w:type="dxa"/>
          </w:tcPr>
          <w:p w14:paraId="49EF511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3.2.2.</w:t>
            </w:r>
          </w:p>
        </w:tc>
        <w:tc>
          <w:tcPr>
            <w:tcW w:w="8647" w:type="dxa"/>
          </w:tcPr>
          <w:p w14:paraId="7D05BC8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601EB8E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807" w:type="dxa"/>
          </w:tcPr>
          <w:p w14:paraId="15A917F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3A7025E7" w14:textId="77777777" w:rsidTr="006806B8">
        <w:trPr>
          <w:trHeight w:val="20"/>
        </w:trPr>
        <w:tc>
          <w:tcPr>
            <w:tcW w:w="1021" w:type="dxa"/>
          </w:tcPr>
          <w:p w14:paraId="648CA20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3.2.3.</w:t>
            </w:r>
          </w:p>
        </w:tc>
        <w:tc>
          <w:tcPr>
            <w:tcW w:w="8647" w:type="dxa"/>
          </w:tcPr>
          <w:p w14:paraId="0231782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приведшее к инвалидизации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3EDC640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27F6999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526D7030" w14:textId="77777777" w:rsidTr="006806B8">
        <w:trPr>
          <w:trHeight w:val="20"/>
        </w:trPr>
        <w:tc>
          <w:tcPr>
            <w:tcW w:w="1021" w:type="dxa"/>
          </w:tcPr>
          <w:p w14:paraId="7B6AF12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3.2.4.</w:t>
            </w:r>
          </w:p>
        </w:tc>
        <w:tc>
          <w:tcPr>
            <w:tcW w:w="8647" w:type="dxa"/>
          </w:tcPr>
          <w:p w14:paraId="50B21DA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приведшее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3260" w:type="dxa"/>
          </w:tcPr>
          <w:p w14:paraId="5C28DB1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266A2DD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90B6D" w:rsidRPr="00790B6D" w14:paraId="75A405F5" w14:textId="77777777" w:rsidTr="006806B8">
        <w:trPr>
          <w:trHeight w:val="20"/>
        </w:trPr>
        <w:tc>
          <w:tcPr>
            <w:tcW w:w="1021" w:type="dxa"/>
          </w:tcPr>
          <w:p w14:paraId="4B75CE8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3.2.5.</w:t>
            </w:r>
          </w:p>
        </w:tc>
        <w:tc>
          <w:tcPr>
            <w:tcW w:w="8647" w:type="dxa"/>
          </w:tcPr>
          <w:p w14:paraId="0181233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3260" w:type="dxa"/>
          </w:tcPr>
          <w:p w14:paraId="5231508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48EAE01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02E03137" w14:textId="77777777" w:rsidTr="006806B8">
        <w:trPr>
          <w:trHeight w:val="20"/>
        </w:trPr>
        <w:tc>
          <w:tcPr>
            <w:tcW w:w="1021" w:type="dxa"/>
          </w:tcPr>
          <w:p w14:paraId="308570E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3.2.6.</w:t>
            </w:r>
          </w:p>
        </w:tc>
        <w:tc>
          <w:tcPr>
            <w:tcW w:w="8647" w:type="dxa"/>
          </w:tcPr>
          <w:p w14:paraId="0A49332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результатам проведенного диспансерного наблюдения</w:t>
            </w:r>
          </w:p>
        </w:tc>
        <w:tc>
          <w:tcPr>
            <w:tcW w:w="3260" w:type="dxa"/>
          </w:tcPr>
          <w:p w14:paraId="353BFB7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592BDD9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13EA4D08" w14:textId="77777777" w:rsidTr="006806B8">
        <w:trPr>
          <w:trHeight w:val="20"/>
        </w:trPr>
        <w:tc>
          <w:tcPr>
            <w:tcW w:w="1021" w:type="dxa"/>
          </w:tcPr>
          <w:p w14:paraId="6DCCB22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647" w:type="dxa"/>
          </w:tcPr>
          <w:p w14:paraId="60DBF56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непоказанных, неоправданных с клинической точки зрения, не 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регламентированных порядками оказания медицинской помощи, клиническими рекомендациями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</w:t>
            </w:r>
            <w:r w:rsidRPr="00790B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№449н).</w:t>
            </w:r>
          </w:p>
        </w:tc>
        <w:tc>
          <w:tcPr>
            <w:tcW w:w="3260" w:type="dxa"/>
          </w:tcPr>
          <w:p w14:paraId="7161B8B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2807" w:type="dxa"/>
          </w:tcPr>
          <w:p w14:paraId="4CF952C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790B6D" w:rsidRPr="00790B6D" w14:paraId="4600DA27" w14:textId="77777777" w:rsidTr="006806B8">
        <w:trPr>
          <w:trHeight w:val="20"/>
        </w:trPr>
        <w:tc>
          <w:tcPr>
            <w:tcW w:w="1021" w:type="dxa"/>
          </w:tcPr>
          <w:p w14:paraId="1E99D51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8647" w:type="dxa"/>
          </w:tcPr>
          <w:p w14:paraId="0E91B5F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</w:p>
        </w:tc>
        <w:tc>
          <w:tcPr>
            <w:tcW w:w="3260" w:type="dxa"/>
          </w:tcPr>
          <w:p w14:paraId="06FF9FC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17A23CB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3FFB0A44" w14:textId="77777777" w:rsidTr="006806B8">
        <w:trPr>
          <w:trHeight w:val="20"/>
        </w:trPr>
        <w:tc>
          <w:tcPr>
            <w:tcW w:w="1021" w:type="dxa"/>
          </w:tcPr>
          <w:p w14:paraId="29BDEC8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8647" w:type="dxa"/>
          </w:tcPr>
          <w:p w14:paraId="7628A3A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</w:p>
        </w:tc>
        <w:tc>
          <w:tcPr>
            <w:tcW w:w="3260" w:type="dxa"/>
          </w:tcPr>
          <w:p w14:paraId="101B33F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807" w:type="dxa"/>
          </w:tcPr>
          <w:p w14:paraId="7EA5F6D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0F0556BF" w14:textId="77777777" w:rsidTr="006806B8">
        <w:trPr>
          <w:trHeight w:val="20"/>
        </w:trPr>
        <w:tc>
          <w:tcPr>
            <w:tcW w:w="1021" w:type="dxa"/>
          </w:tcPr>
          <w:p w14:paraId="1CC5B83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647" w:type="dxa"/>
          </w:tcPr>
          <w:p w14:paraId="68398DF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3260" w:type="dxa"/>
          </w:tcPr>
          <w:p w14:paraId="03092BF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2807" w:type="dxa"/>
          </w:tcPr>
          <w:p w14:paraId="11E811F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2B21FCFF" w14:textId="77777777" w:rsidTr="006806B8">
        <w:trPr>
          <w:trHeight w:val="20"/>
        </w:trPr>
        <w:tc>
          <w:tcPr>
            <w:tcW w:w="1021" w:type="dxa"/>
          </w:tcPr>
          <w:p w14:paraId="5ADDA21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8647" w:type="dxa"/>
          </w:tcPr>
          <w:p w14:paraId="03A0623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медицинских организаций) </w:t>
            </w:r>
            <w:r w:rsidRPr="00790B6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течение суток или более, если перевод в течение суток невозможен с учетом тяжести состояния пациента и его транспортабельности</w:t>
            </w:r>
            <w:r w:rsidRPr="00790B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№449н).</w:t>
            </w:r>
          </w:p>
        </w:tc>
        <w:tc>
          <w:tcPr>
            <w:tcW w:w="3260" w:type="dxa"/>
          </w:tcPr>
          <w:p w14:paraId="3AE4963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6E64C68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6CAAD54C" w14:textId="77777777" w:rsidTr="006806B8">
        <w:trPr>
          <w:trHeight w:val="20"/>
        </w:trPr>
        <w:tc>
          <w:tcPr>
            <w:tcW w:w="1021" w:type="dxa"/>
          </w:tcPr>
          <w:p w14:paraId="51F37A2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8647" w:type="dxa"/>
          </w:tcPr>
          <w:p w14:paraId="04A2413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3260" w:type="dxa"/>
          </w:tcPr>
          <w:p w14:paraId="5FAD08B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</w:tcPr>
          <w:p w14:paraId="0C351D1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5CC5A445" w14:textId="77777777" w:rsidTr="006806B8">
        <w:trPr>
          <w:trHeight w:val="20"/>
        </w:trPr>
        <w:tc>
          <w:tcPr>
            <w:tcW w:w="1021" w:type="dxa"/>
          </w:tcPr>
          <w:p w14:paraId="70C5B6C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8647" w:type="dxa"/>
          </w:tcPr>
          <w:p w14:paraId="6C02A96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 с выдачей справок и иных медицинских документов.</w:t>
            </w:r>
          </w:p>
        </w:tc>
        <w:tc>
          <w:tcPr>
            <w:tcW w:w="3260" w:type="dxa"/>
          </w:tcPr>
          <w:p w14:paraId="3D2A4AB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807" w:type="dxa"/>
          </w:tcPr>
          <w:p w14:paraId="1A80DDB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211109E1" w14:textId="77777777" w:rsidTr="006806B8">
        <w:trPr>
          <w:trHeight w:val="20"/>
        </w:trPr>
        <w:tc>
          <w:tcPr>
            <w:tcW w:w="1021" w:type="dxa"/>
          </w:tcPr>
          <w:p w14:paraId="253BC42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8647" w:type="dxa"/>
          </w:tcPr>
          <w:p w14:paraId="00E10B4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расхождений клинического и </w:t>
            </w:r>
            <w:proofErr w:type="gramStart"/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патолого-анатомического</w:t>
            </w:r>
            <w:proofErr w:type="gramEnd"/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 xml:space="preserve"> диагнозов 2 - 3 категории, обусловленное непроведением необходимых диагностических исследований (за исключением оказания медицинской помощи в экстренной форме).</w:t>
            </w:r>
          </w:p>
        </w:tc>
        <w:tc>
          <w:tcPr>
            <w:tcW w:w="3260" w:type="dxa"/>
          </w:tcPr>
          <w:p w14:paraId="54794C1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2807" w:type="dxa"/>
          </w:tcPr>
          <w:p w14:paraId="4C6A321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</w:tr>
      <w:tr w:rsidR="00790B6D" w:rsidRPr="00790B6D" w14:paraId="03B73A0B" w14:textId="77777777" w:rsidTr="006806B8">
        <w:trPr>
          <w:trHeight w:val="20"/>
        </w:trPr>
        <w:tc>
          <w:tcPr>
            <w:tcW w:w="1021" w:type="dxa"/>
          </w:tcPr>
          <w:p w14:paraId="25B4CEF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8647" w:type="dxa"/>
          </w:tcPr>
          <w:p w14:paraId="24738AA1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3260" w:type="dxa"/>
          </w:tcPr>
          <w:p w14:paraId="7F9A1A3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55ED17C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90B6D" w:rsidRPr="00790B6D" w14:paraId="59680843" w14:textId="77777777" w:rsidTr="006806B8">
        <w:trPr>
          <w:trHeight w:val="20"/>
        </w:trPr>
        <w:tc>
          <w:tcPr>
            <w:tcW w:w="1021" w:type="dxa"/>
          </w:tcPr>
          <w:p w14:paraId="273A634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8647" w:type="dxa"/>
          </w:tcPr>
          <w:p w14:paraId="060080B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3260" w:type="dxa"/>
          </w:tcPr>
          <w:p w14:paraId="5C572DC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1784B6D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0,3</w:t>
            </w:r>
          </w:p>
        </w:tc>
      </w:tr>
      <w:tr w:rsidR="00790B6D" w:rsidRPr="00790B6D" w14:paraId="6AD196F0" w14:textId="77777777" w:rsidTr="006806B8">
        <w:trPr>
          <w:trHeight w:val="20"/>
        </w:trPr>
        <w:tc>
          <w:tcPr>
            <w:tcW w:w="1021" w:type="dxa"/>
          </w:tcPr>
          <w:p w14:paraId="0711D33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8647" w:type="dxa"/>
          </w:tcPr>
          <w:p w14:paraId="51E1063A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</w:t>
            </w:r>
            <w:r w:rsidRPr="00790B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90B6D">
              <w:rPr>
                <w:rFonts w:ascii="Times New Roman" w:eastAsia="Times New Roman" w:hAnsi="Times New Roman" w:cs="Times New Roman"/>
                <w:lang w:eastAsia="ru-RU"/>
              </w:rPr>
              <w:t>с учетом  клинических рекомендаций,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связанные с риском для здоровья пациента</w:t>
            </w:r>
            <w:r w:rsidRPr="00790B6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(в ред. Приказ Минздрава России от  04.09.2024г. №449н).</w:t>
            </w:r>
          </w:p>
        </w:tc>
        <w:tc>
          <w:tcPr>
            <w:tcW w:w="3260" w:type="dxa"/>
          </w:tcPr>
          <w:p w14:paraId="40B8B4B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807" w:type="dxa"/>
          </w:tcPr>
          <w:p w14:paraId="08F99B9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0,6</w:t>
            </w:r>
          </w:p>
        </w:tc>
      </w:tr>
      <w:tr w:rsidR="00790B6D" w:rsidRPr="00790B6D" w14:paraId="71299DF3" w14:textId="77777777" w:rsidTr="006806B8">
        <w:trPr>
          <w:trHeight w:val="20"/>
        </w:trPr>
        <w:tc>
          <w:tcPr>
            <w:tcW w:w="1021" w:type="dxa"/>
          </w:tcPr>
          <w:p w14:paraId="059854CD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3FF9E742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790B6D" w:rsidRPr="00790B6D" w14:paraId="09552544" w14:textId="77777777" w:rsidTr="006806B8">
        <w:trPr>
          <w:trHeight w:val="20"/>
        </w:trPr>
        <w:tc>
          <w:tcPr>
            <w:tcW w:w="1021" w:type="dxa"/>
          </w:tcPr>
          <w:p w14:paraId="649D5E59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3.14.1.</w:t>
            </w:r>
          </w:p>
        </w:tc>
        <w:tc>
          <w:tcPr>
            <w:tcW w:w="8647" w:type="dxa"/>
          </w:tcPr>
          <w:p w14:paraId="04396BE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29ED422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0E0FA5B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5957679D" w14:textId="77777777" w:rsidTr="006806B8">
        <w:trPr>
          <w:trHeight w:val="20"/>
        </w:trPr>
        <w:tc>
          <w:tcPr>
            <w:tcW w:w="1021" w:type="dxa"/>
          </w:tcPr>
          <w:p w14:paraId="228355A1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3.14.2.</w:t>
            </w:r>
          </w:p>
        </w:tc>
        <w:tc>
          <w:tcPr>
            <w:tcW w:w="8647" w:type="dxa"/>
          </w:tcPr>
          <w:p w14:paraId="2378D69C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здоровья;</w:t>
            </w:r>
          </w:p>
        </w:tc>
        <w:tc>
          <w:tcPr>
            <w:tcW w:w="3260" w:type="dxa"/>
          </w:tcPr>
          <w:p w14:paraId="6DCDDF55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0DFDB6B8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790B6D" w:rsidRPr="00790B6D" w14:paraId="343F8CE1" w14:textId="77777777" w:rsidTr="006806B8">
        <w:trPr>
          <w:trHeight w:val="20"/>
        </w:trPr>
        <w:tc>
          <w:tcPr>
            <w:tcW w:w="1021" w:type="dxa"/>
          </w:tcPr>
          <w:p w14:paraId="092EE9C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3.14.3.</w:t>
            </w:r>
          </w:p>
        </w:tc>
        <w:tc>
          <w:tcPr>
            <w:tcW w:w="8647" w:type="dxa"/>
          </w:tcPr>
          <w:p w14:paraId="67CB0E7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приведший к летальному исходу.</w:t>
            </w:r>
          </w:p>
        </w:tc>
        <w:tc>
          <w:tcPr>
            <w:tcW w:w="3260" w:type="dxa"/>
          </w:tcPr>
          <w:p w14:paraId="73F60A1F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40EF37E1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790B6D" w:rsidRPr="00790B6D" w14:paraId="5C6BDB4D" w14:textId="77777777" w:rsidTr="006806B8">
        <w:trPr>
          <w:trHeight w:val="20"/>
        </w:trPr>
        <w:tc>
          <w:tcPr>
            <w:tcW w:w="1021" w:type="dxa"/>
          </w:tcPr>
          <w:p w14:paraId="050C5AED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3.15. </w:t>
            </w:r>
          </w:p>
        </w:tc>
        <w:tc>
          <w:tcPr>
            <w:tcW w:w="14714" w:type="dxa"/>
            <w:gridSpan w:val="3"/>
            <w:shd w:val="clear" w:color="auto" w:fill="auto"/>
          </w:tcPr>
          <w:p w14:paraId="4608D8A4" w14:textId="77777777" w:rsidR="00790B6D" w:rsidRPr="00790B6D" w:rsidRDefault="00790B6D" w:rsidP="00790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Непроведение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790B6D" w:rsidRPr="00790B6D" w14:paraId="1586A4B2" w14:textId="77777777" w:rsidTr="006806B8">
        <w:trPr>
          <w:trHeight w:val="20"/>
        </w:trPr>
        <w:tc>
          <w:tcPr>
            <w:tcW w:w="1021" w:type="dxa"/>
          </w:tcPr>
          <w:p w14:paraId="30C8FD01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3.15.1.</w:t>
            </w:r>
          </w:p>
        </w:tc>
        <w:tc>
          <w:tcPr>
            <w:tcW w:w="8647" w:type="dxa"/>
          </w:tcPr>
          <w:p w14:paraId="299ED5A6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отсутствием последующего ухудшения состояния здоровья;</w:t>
            </w:r>
          </w:p>
        </w:tc>
        <w:tc>
          <w:tcPr>
            <w:tcW w:w="3260" w:type="dxa"/>
          </w:tcPr>
          <w:p w14:paraId="4D770351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69C7153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790B6D" w:rsidRPr="00790B6D" w14:paraId="381D04F8" w14:textId="77777777" w:rsidTr="006806B8">
        <w:trPr>
          <w:trHeight w:val="20"/>
        </w:trPr>
        <w:tc>
          <w:tcPr>
            <w:tcW w:w="1021" w:type="dxa"/>
          </w:tcPr>
          <w:p w14:paraId="69690AD7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3.15.2.</w:t>
            </w:r>
          </w:p>
        </w:tc>
        <w:tc>
          <w:tcPr>
            <w:tcW w:w="8647" w:type="dxa"/>
          </w:tcPr>
          <w:p w14:paraId="7DD1D390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3260" w:type="dxa"/>
          </w:tcPr>
          <w:p w14:paraId="75AE2602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07" w:type="dxa"/>
          </w:tcPr>
          <w:p w14:paraId="34F50DBE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790B6D" w:rsidRPr="00790B6D" w14:paraId="4D6C3136" w14:textId="77777777" w:rsidTr="006806B8">
        <w:trPr>
          <w:trHeight w:val="20"/>
        </w:trPr>
        <w:tc>
          <w:tcPr>
            <w:tcW w:w="1021" w:type="dxa"/>
          </w:tcPr>
          <w:p w14:paraId="4C547ADB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3.15.3.</w:t>
            </w:r>
          </w:p>
        </w:tc>
        <w:tc>
          <w:tcPr>
            <w:tcW w:w="8647" w:type="dxa"/>
          </w:tcPr>
          <w:p w14:paraId="5FF9F873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приведший к летальному исходу (за исключением случаев отказа </w:t>
            </w: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3260" w:type="dxa"/>
          </w:tcPr>
          <w:p w14:paraId="13BD4C44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807" w:type="dxa"/>
          </w:tcPr>
          <w:p w14:paraId="6023832D" w14:textId="77777777" w:rsidR="00790B6D" w:rsidRPr="00790B6D" w:rsidRDefault="00790B6D" w:rsidP="00790B6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B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14:paraId="4AA8B29E" w14:textId="77777777" w:rsidR="00790B6D" w:rsidRPr="00790B6D" w:rsidRDefault="00790B6D" w:rsidP="00790B6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right="27" w:firstLine="6720"/>
        <w:rPr>
          <w:rFonts w:ascii="Times New Roman" w:eastAsia="Times New Roman" w:hAnsi="Times New Roman" w:cs="Times New Roman"/>
          <w:lang w:eastAsia="ru-RU"/>
        </w:rPr>
      </w:pPr>
    </w:p>
    <w:p w14:paraId="44D9349C" w14:textId="37F24D71" w:rsidR="00790B6D" w:rsidRPr="00790B6D" w:rsidRDefault="00790B6D" w:rsidP="00790B6D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057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П. </w:t>
      </w:r>
      <w:r w:rsidR="00F057AA" w:rsidRPr="00F057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209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Правил обязательного медицинского страхования: </w:t>
      </w:r>
    </w:p>
    <w:p w14:paraId="5BC41D03" w14:textId="40127A7B" w:rsidR="00790B6D" w:rsidRPr="00790B6D" w:rsidRDefault="00790B6D" w:rsidP="00F057AA">
      <w:pPr>
        <w:widowControl w:val="0"/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Размер неоплаты или неполной оплаты затрат медицинской организации на оказание медицинской помощи (Н) </w:t>
      </w:r>
      <w:r w:rsidR="00F057AA" w:rsidRPr="00F057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(за исключением случаев применения кода нарушения/дефекта 2.12.1, предусмотренного приложением №8 к Правилам ОМС)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рассчитывается по формуле:</w:t>
      </w:r>
    </w:p>
    <w:p w14:paraId="0D99DBDA" w14:textId="77777777" w:rsidR="00790B6D" w:rsidRPr="00790B6D" w:rsidRDefault="00790B6D" w:rsidP="00790B6D">
      <w:pPr>
        <w:keepNext/>
        <w:keepLines/>
        <w:widowControl w:val="0"/>
        <w:spacing w:after="120" w:line="240" w:lineRule="auto"/>
        <w:ind w:firstLine="3880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bookmarkStart w:id="0" w:name="bookmark102"/>
      <w:r w:rsidRPr="00790B6D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 xml:space="preserve">Н = РТ х </w:t>
      </w:r>
      <w:proofErr w:type="spellStart"/>
      <w:r w:rsidRPr="00790B6D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>К</w:t>
      </w:r>
      <w:r w:rsidRPr="00790B6D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ru-RU"/>
        </w:rPr>
        <w:t>но</w:t>
      </w:r>
      <w:proofErr w:type="spellEnd"/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</w:p>
    <w:p w14:paraId="6293F2EA" w14:textId="77777777" w:rsidR="00790B6D" w:rsidRPr="00790B6D" w:rsidRDefault="00790B6D" w:rsidP="00790B6D">
      <w:pPr>
        <w:keepNext/>
        <w:keepLines/>
        <w:widowControl w:val="0"/>
        <w:spacing w:after="120" w:line="240" w:lineRule="auto"/>
        <w:ind w:firstLine="3880"/>
        <w:outlineLvl w:val="2"/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где:</w:t>
      </w:r>
      <w:bookmarkEnd w:id="0"/>
    </w:p>
    <w:p w14:paraId="49071944" w14:textId="0CA50FEB" w:rsidR="00790B6D" w:rsidRDefault="00790B6D" w:rsidP="00F057AA">
      <w:pPr>
        <w:widowControl w:val="0"/>
        <w:tabs>
          <w:tab w:val="left" w:pos="1391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- размер неоплаты или неполной оплаты затрат медицинской</w:t>
      </w:r>
      <w:r w:rsidR="00F05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организации на оказание медицинской помощи;</w:t>
      </w:r>
    </w:p>
    <w:p w14:paraId="336068B6" w14:textId="77777777" w:rsidR="00F057AA" w:rsidRPr="00790B6D" w:rsidRDefault="00F057AA" w:rsidP="00F057AA">
      <w:pPr>
        <w:widowControl w:val="0"/>
        <w:tabs>
          <w:tab w:val="left" w:pos="1391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1B346FF4" w14:textId="0475063E" w:rsidR="00790B6D" w:rsidRDefault="00790B6D" w:rsidP="00F057AA">
      <w:pPr>
        <w:widowControl w:val="0"/>
        <w:tabs>
          <w:tab w:val="left" w:pos="1391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РТ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- размер тарифа на оплату медицинской помощи, </w:t>
      </w:r>
      <w:r w:rsidR="00F057AA" w:rsidRPr="00F057AA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поданный за оплату медицинской организацией и</w:t>
      </w:r>
      <w:r w:rsidR="00F057AA" w:rsidRPr="00F057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действующий</w:t>
      </w:r>
      <w:r w:rsidR="00F05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дату оказания медицинской помощи;</w:t>
      </w:r>
    </w:p>
    <w:p w14:paraId="187D385D" w14:textId="77777777" w:rsidR="00F057AA" w:rsidRPr="00790B6D" w:rsidRDefault="00F057AA" w:rsidP="00F057AA">
      <w:pPr>
        <w:widowControl w:val="0"/>
        <w:tabs>
          <w:tab w:val="left" w:pos="1391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2F6988DB" w14:textId="62953508" w:rsidR="00790B6D" w:rsidRDefault="00790B6D" w:rsidP="00F057AA">
      <w:pPr>
        <w:widowControl w:val="0"/>
        <w:tabs>
          <w:tab w:val="left" w:pos="1391"/>
        </w:tabs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spellStart"/>
      <w:r w:rsidRPr="00790B6D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>К</w:t>
      </w:r>
      <w:r w:rsidRPr="00790B6D">
        <w:rPr>
          <w:rFonts w:ascii="Cambria" w:eastAsia="Cambria" w:hAnsi="Cambria" w:cs="Cambria"/>
          <w:color w:val="000000"/>
          <w:sz w:val="28"/>
          <w:szCs w:val="28"/>
          <w:vertAlign w:val="subscript"/>
          <w:lang w:eastAsia="ru-RU" w:bidi="ru-RU"/>
        </w:rPr>
        <w:t>но</w:t>
      </w:r>
      <w:proofErr w:type="spellEnd"/>
      <w:r w:rsidRPr="00790B6D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ab/>
        <w:t xml:space="preserve">-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коэффициент для определения размера неполной оплаты</w:t>
      </w:r>
      <w:r w:rsidR="00F057A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медицинской помощи по основанию для отказа в оплате медицинской помощи либо уменьшению оплаты медицинской помощи.</w:t>
      </w:r>
    </w:p>
    <w:p w14:paraId="7D616300" w14:textId="77777777" w:rsidR="00F057AA" w:rsidRDefault="00F057AA" w:rsidP="00F057AA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2F81B5" w14:textId="0FF677DF" w:rsidR="00F057AA" w:rsidRPr="00F057AA" w:rsidRDefault="00F057AA" w:rsidP="00F057AA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7AA">
        <w:rPr>
          <w:rFonts w:ascii="Times New Roman" w:eastAsia="Times New Roman" w:hAnsi="Times New Roman" w:cs="Times New Roman"/>
          <w:sz w:val="28"/>
          <w:szCs w:val="28"/>
          <w:lang w:eastAsia="ar-SA"/>
        </w:rPr>
        <w:t>Если стоимость случая, подлежащего неоплате (неполной оплате) не является тарифом, утвержденным тарифным соглашением, или получена расчетным путем, в том числе с использованием доли оплаты прерванных случаев, то параметр РТ определяется как сумму, выставленная к оплате по законченному случаю лечения.</w:t>
      </w:r>
    </w:p>
    <w:p w14:paraId="098FC909" w14:textId="77777777" w:rsidR="00F057AA" w:rsidRPr="00F057AA" w:rsidRDefault="00F057AA" w:rsidP="00F057AA">
      <w:pPr>
        <w:tabs>
          <w:tab w:val="left" w:pos="1134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057AA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Значения коэффициента для определения размера неполной оплаты медицинской помощи определены приложением №8 Правил ОМС.</w:t>
      </w:r>
    </w:p>
    <w:p w14:paraId="5BCF3371" w14:textId="6E677D60" w:rsidR="00790B6D" w:rsidRDefault="00790B6D" w:rsidP="00F0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F90CAEF" w14:textId="6788CE12" w:rsidR="00EA21B4" w:rsidRDefault="00EA21B4" w:rsidP="00EA2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21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П. 210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Правил обязательного медицинского страхования:</w:t>
      </w:r>
    </w:p>
    <w:p w14:paraId="34EFA60A" w14:textId="0396C459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случаях применения кода нарушения/дефекта 2.12.1 размер неоплаты и неполной оплаты затрат медицинской организации на оказание медицинской помощи (Н) </w:t>
      </w:r>
      <w:r w:rsidRPr="00EA21B4">
        <w:rPr>
          <w:rFonts w:ascii="Times New Roman" w:eastAsia="Calibri" w:hAnsi="Times New Roman" w:cs="Times New Roman"/>
          <w:sz w:val="28"/>
          <w:szCs w:val="28"/>
        </w:rPr>
        <w:t>рассчитывается по формуле:</w:t>
      </w:r>
    </w:p>
    <w:p w14:paraId="68C1A6A5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14:paraId="6823000D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Calibri" w:hAnsi="Times New Roman" w:cs="Times New Roman"/>
          <w:sz w:val="28"/>
          <w:szCs w:val="28"/>
        </w:rPr>
        <w:t>Н = (РТ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- РТ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EA21B4">
        <w:rPr>
          <w:rFonts w:ascii="Times New Roman" w:eastAsia="Calibri" w:hAnsi="Times New Roman" w:cs="Times New Roman"/>
          <w:sz w:val="28"/>
          <w:szCs w:val="28"/>
        </w:rPr>
        <w:t>) + РТ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x </w:t>
      </w:r>
      <w:proofErr w:type="spellStart"/>
      <w:r w:rsidRPr="00EA21B4">
        <w:rPr>
          <w:rFonts w:ascii="Times New Roman" w:eastAsia="Calibri" w:hAnsi="Times New Roman" w:cs="Times New Roman"/>
          <w:sz w:val="28"/>
          <w:szCs w:val="28"/>
        </w:rPr>
        <w:t>К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но</w:t>
      </w:r>
      <w:proofErr w:type="spellEnd"/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,</w:t>
      </w:r>
    </w:p>
    <w:p w14:paraId="21C5D315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3F96BC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Calibri" w:hAnsi="Times New Roman" w:cs="Times New Roman"/>
          <w:sz w:val="28"/>
          <w:szCs w:val="28"/>
        </w:rPr>
        <w:t>где:</w:t>
      </w:r>
    </w:p>
    <w:p w14:paraId="4B86766C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Calibri" w:hAnsi="Times New Roman" w:cs="Times New Roman"/>
          <w:sz w:val="28"/>
          <w:szCs w:val="28"/>
        </w:rPr>
        <w:t>Н - размер неоплаты или неполной оплаты затрат медицинской организации на оказание медицинской помощи;</w:t>
      </w:r>
    </w:p>
    <w:p w14:paraId="0079FC0F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Calibri" w:hAnsi="Times New Roman" w:cs="Times New Roman"/>
          <w:sz w:val="28"/>
          <w:szCs w:val="28"/>
        </w:rPr>
        <w:t>РТ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1</w:t>
      </w:r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- размер тарифа на оплату медицинской помощи, поданный на оплату медицинской организацией и действующий на дату оказания медицинской помощи;</w:t>
      </w:r>
    </w:p>
    <w:p w14:paraId="62C7715C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Calibri" w:hAnsi="Times New Roman" w:cs="Times New Roman"/>
          <w:sz w:val="28"/>
          <w:szCs w:val="28"/>
        </w:rPr>
        <w:t>РТ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2</w:t>
      </w:r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- размер тарифа на оплату медицинской помощи, который следует применить за фактически предоставленную застрахованному лицу медицинскую помощь (в соответствии с данными медицинской и иной документации застрахованного лица, представленной на экспертизу);</w:t>
      </w:r>
    </w:p>
    <w:p w14:paraId="1854D32E" w14:textId="40697888" w:rsidR="00EA21B4" w:rsidRDefault="00EA21B4" w:rsidP="00EA21B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A21B4">
        <w:rPr>
          <w:rFonts w:ascii="Times New Roman" w:eastAsia="Calibri" w:hAnsi="Times New Roman" w:cs="Times New Roman"/>
          <w:sz w:val="28"/>
          <w:szCs w:val="28"/>
        </w:rPr>
        <w:t>К</w:t>
      </w:r>
      <w:r w:rsidRPr="00EA21B4">
        <w:rPr>
          <w:rFonts w:ascii="Times New Roman" w:eastAsia="Calibri" w:hAnsi="Times New Roman" w:cs="Times New Roman"/>
          <w:sz w:val="28"/>
          <w:szCs w:val="28"/>
          <w:vertAlign w:val="subscript"/>
        </w:rPr>
        <w:t>но</w:t>
      </w:r>
      <w:proofErr w:type="spellEnd"/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-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</w:t>
      </w:r>
      <w:hyperlink r:id="rId8" w:history="1">
        <w:r w:rsidRPr="00EA21B4">
          <w:rPr>
            <w:rFonts w:ascii="Times New Roman" w:eastAsia="Calibri" w:hAnsi="Times New Roman" w:cs="Times New Roman"/>
            <w:sz w:val="28"/>
            <w:szCs w:val="28"/>
          </w:rPr>
          <w:t>приложением N 8</w:t>
        </w:r>
      </w:hyperlink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к Правилам ОМС.</w:t>
      </w:r>
    </w:p>
    <w:p w14:paraId="2941C529" w14:textId="77777777" w:rsidR="001572ED" w:rsidRPr="00EA21B4" w:rsidRDefault="001572ED" w:rsidP="00EA21B4">
      <w:pPr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46E6EA8" w14:textId="77777777" w:rsidR="001572ED" w:rsidRDefault="001572ED" w:rsidP="001572ED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1572E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П.</w:t>
      </w:r>
      <w:r w:rsidR="00EA21B4" w:rsidRPr="00EA21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211 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Правил обязательного медицинского страхования: </w:t>
      </w:r>
    </w:p>
    <w:p w14:paraId="09365B37" w14:textId="0675A42E" w:rsidR="00EA21B4" w:rsidRPr="00EA21B4" w:rsidRDefault="001572ED" w:rsidP="001572ED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EA21B4"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>азмер штрафных санкций, применяемых к медицинской организации за неоказание, несвоевременное оказание либо оказание медицинской помощи ненадлежащего качества</w:t>
      </w:r>
      <w:r w:rsidR="00EA21B4"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(</w:t>
      </w:r>
      <w:bookmarkStart w:id="1" w:name="_Hlk191572156"/>
      <w:proofErr w:type="spellStart"/>
      <w:r w:rsidR="00EA21B4" w:rsidRPr="00EA21B4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>С</w:t>
      </w:r>
      <w:r w:rsidR="00EA21B4" w:rsidRPr="00EA21B4">
        <w:rPr>
          <w:rFonts w:ascii="Cambria" w:eastAsia="Cambria" w:hAnsi="Cambria" w:cs="Cambria"/>
          <w:color w:val="000000"/>
          <w:sz w:val="28"/>
          <w:szCs w:val="28"/>
          <w:vertAlign w:val="subscript"/>
          <w:lang w:eastAsia="ru-RU" w:bidi="ru-RU"/>
        </w:rPr>
        <w:t>шт</w:t>
      </w:r>
      <w:bookmarkEnd w:id="1"/>
      <w:proofErr w:type="spellEnd"/>
      <w:r w:rsidR="00EA21B4"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рассчитывается по формуле: </w:t>
      </w:r>
    </w:p>
    <w:p w14:paraId="0555F5BF" w14:textId="77777777" w:rsidR="00EA21B4" w:rsidRPr="00EA21B4" w:rsidRDefault="00EA21B4" w:rsidP="00EA21B4">
      <w:pPr>
        <w:tabs>
          <w:tab w:val="left" w:pos="1134"/>
        </w:tabs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A21B4">
        <w:rPr>
          <w:rFonts w:ascii="Times New Roman" w:eastAsia="Cambria" w:hAnsi="Times New Roman" w:cs="Times New Roman"/>
          <w:color w:val="000000"/>
          <w:sz w:val="28"/>
          <w:szCs w:val="28"/>
          <w:lang w:eastAsia="ru-RU" w:bidi="ru-RU"/>
        </w:rPr>
        <w:t>С</w:t>
      </w:r>
      <w:r w:rsidRPr="00EA21B4">
        <w:rPr>
          <w:rFonts w:ascii="Times New Roman" w:eastAsia="Cambria" w:hAnsi="Times New Roman" w:cs="Times New Roman"/>
          <w:color w:val="000000"/>
          <w:sz w:val="28"/>
          <w:szCs w:val="28"/>
          <w:vertAlign w:val="subscript"/>
          <w:lang w:eastAsia="ru-RU" w:bidi="ru-RU"/>
        </w:rPr>
        <w:t>шт</w:t>
      </w:r>
      <w:proofErr w:type="spellEnd"/>
      <w:r w:rsidRPr="00EA21B4">
        <w:rPr>
          <w:rFonts w:ascii="Times New Roman" w:eastAsia="Cambria" w:hAnsi="Times New Roman" w:cs="Times New Roman"/>
          <w:color w:val="000000"/>
          <w:sz w:val="28"/>
          <w:szCs w:val="28"/>
          <w:vertAlign w:val="subscript"/>
          <w:lang w:eastAsia="ru-RU" w:bidi="ru-RU"/>
        </w:rPr>
        <w:t xml:space="preserve"> = </w:t>
      </w:r>
      <w:r w:rsidRPr="00EA21B4">
        <w:rPr>
          <w:rFonts w:ascii="Times New Roman" w:eastAsia="Aptos" w:hAnsi="Times New Roman" w:cs="Times New Roman"/>
          <w:sz w:val="28"/>
          <w:szCs w:val="28"/>
        </w:rPr>
        <w:t xml:space="preserve">РП X </w:t>
      </w:r>
      <w:proofErr w:type="spellStart"/>
      <w:proofErr w:type="gramStart"/>
      <w:r w:rsidRPr="00EA21B4">
        <w:rPr>
          <w:rFonts w:ascii="Times New Roman" w:eastAsia="Aptos" w:hAnsi="Times New Roman" w:cs="Times New Roman"/>
          <w:sz w:val="28"/>
          <w:szCs w:val="28"/>
        </w:rPr>
        <w:t>К</w:t>
      </w:r>
      <w:r w:rsidRPr="00EA21B4">
        <w:rPr>
          <w:rFonts w:ascii="Times New Roman" w:eastAsia="Times New Roman" w:hAnsi="Times New Roman" w:cs="Times New Roman"/>
          <w:sz w:val="28"/>
          <w:szCs w:val="28"/>
        </w:rPr>
        <w:t>шт</w:t>
      </w:r>
      <w:proofErr w:type="spellEnd"/>
      <w:r w:rsidRPr="00EA21B4">
        <w:rPr>
          <w:rFonts w:ascii="Times New Roman" w:eastAsia="Times New Roman" w:hAnsi="Times New Roman" w:cs="Times New Roman"/>
          <w:sz w:val="28"/>
          <w:szCs w:val="28"/>
        </w:rPr>
        <w:t>,  где</w:t>
      </w:r>
      <w:proofErr w:type="gramEnd"/>
    </w:p>
    <w:p w14:paraId="4DC14CAB" w14:textId="77777777" w:rsidR="00EA21B4" w:rsidRPr="00EA21B4" w:rsidRDefault="00EA21B4" w:rsidP="00EA21B4">
      <w:pPr>
        <w:tabs>
          <w:tab w:val="left" w:pos="1134"/>
        </w:tabs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BA72360" w14:textId="77777777" w:rsidR="00EA21B4" w:rsidRPr="00EA21B4" w:rsidRDefault="00EA21B4" w:rsidP="00EA21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EA21B4">
        <w:rPr>
          <w:rFonts w:ascii="Cambria" w:eastAsia="Cambria" w:hAnsi="Cambria" w:cs="Cambria"/>
          <w:color w:val="000000"/>
          <w:sz w:val="28"/>
          <w:szCs w:val="28"/>
          <w:lang w:eastAsia="ru-RU" w:bidi="ru-RU"/>
        </w:rPr>
        <w:t>С</w:t>
      </w:r>
      <w:r w:rsidRPr="00EA21B4">
        <w:rPr>
          <w:rFonts w:ascii="Cambria" w:eastAsia="Cambria" w:hAnsi="Cambria" w:cs="Cambria"/>
          <w:color w:val="000000"/>
          <w:sz w:val="28"/>
          <w:szCs w:val="28"/>
          <w:vertAlign w:val="subscript"/>
          <w:lang w:eastAsia="ru-RU" w:bidi="ru-RU"/>
        </w:rPr>
        <w:t>шт</w:t>
      </w:r>
      <w:proofErr w:type="spellEnd"/>
      <w:r w:rsidRPr="00EA21B4">
        <w:rPr>
          <w:rFonts w:ascii="Cambria" w:eastAsia="Cambria" w:hAnsi="Cambria" w:cs="Cambria"/>
          <w:color w:val="000000"/>
          <w:sz w:val="28"/>
          <w:szCs w:val="28"/>
          <w:vertAlign w:val="subscript"/>
          <w:lang w:eastAsia="ru-RU" w:bidi="ru-RU"/>
        </w:rPr>
        <w:t xml:space="preserve"> </w:t>
      </w:r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- размер штрафных санкций за неоказание, несвоевременное оказание либо оказание медицинской помощи ненадлежащего качества;</w:t>
      </w:r>
    </w:p>
    <w:p w14:paraId="2604D8E4" w14:textId="77777777" w:rsidR="00EA21B4" w:rsidRPr="00EA21B4" w:rsidRDefault="00EA21B4" w:rsidP="00EA21B4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РП - установленный тарифным соглашением на дату проведения контроля объемов, сроков, качества и условий предоставления медицинской помощи и </w:t>
      </w:r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применяемый в зависимости от способа оплаты медицинской помощи, в отношении оказания которой проводится контроль объемов, сроков, качества и условий предоставления медицинской помощи, подушевой норматив финансирования медицинской помощи, оказанной в амбулаторных условиях, установленный на год, или подушевой норматив финансирования скорой медицинской помощи, оказанной вне медицинской организации, установленный на год, или подушевой норматив финансирования медицинской помощи по всем видам и условиям ее оказания за счет средств обязательного медицинского страхования, установленный на год, или подушевой норматив финансирования медицинской помощи в условиях дневного и круглосуточного стационаров, установленный территориальной программой на год (за исключением нарушения/дефекта 2.12.1, предусмотренного </w:t>
      </w:r>
      <w:hyperlink r:id="rId9" w:history="1">
        <w:r w:rsidRPr="00EA21B4">
          <w:rPr>
            <w:rFonts w:ascii="Times New Roman" w:eastAsia="Calibri" w:hAnsi="Times New Roman" w:cs="Times New Roman"/>
            <w:sz w:val="28"/>
            <w:szCs w:val="28"/>
          </w:rPr>
          <w:t>приложением N 8</w:t>
        </w:r>
      </w:hyperlink>
      <w:r w:rsidRPr="00EA21B4">
        <w:rPr>
          <w:rFonts w:ascii="Times New Roman" w:eastAsia="Calibri" w:hAnsi="Times New Roman" w:cs="Times New Roman"/>
          <w:sz w:val="28"/>
          <w:szCs w:val="28"/>
        </w:rPr>
        <w:t xml:space="preserve"> к  Правилам ОМС, для которого РП - размер предъявленной к оплате стоимости оказанной медицинской помощи);</w:t>
      </w:r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3017374" w14:textId="77777777" w:rsidR="00EA21B4" w:rsidRPr="00EA21B4" w:rsidRDefault="00EA21B4" w:rsidP="00EA21B4">
      <w:pPr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>Кшт</w:t>
      </w:r>
      <w:proofErr w:type="spellEnd"/>
      <w:r w:rsidRPr="00EA21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- коэффициент для определения размера штрафных санкций за неоказание, несвоевременное оказание либо оказание медицинской помощи ненадлежащего качества.</w:t>
      </w:r>
    </w:p>
    <w:p w14:paraId="1341B839" w14:textId="77777777" w:rsidR="00EA21B4" w:rsidRPr="00790B6D" w:rsidRDefault="00EA21B4" w:rsidP="00F057A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14:paraId="07641BC2" w14:textId="77777777" w:rsidR="00790B6D" w:rsidRPr="00790B6D" w:rsidRDefault="00790B6D" w:rsidP="00790B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Размеры подушевых нормативов финансирования</w:t>
      </w: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используемые при определении размера штрафа за неоказание, несвоевременное оказание либо оказание медицинской помощи ненадлежащего качества в разрезе условий оказания медицинской помощи:</w:t>
      </w:r>
    </w:p>
    <w:p w14:paraId="26899494" w14:textId="78AB09E2" w:rsidR="00790B6D" w:rsidRPr="00BB7FF8" w:rsidRDefault="00790B6D" w:rsidP="00790B6D">
      <w:pPr>
        <w:widowControl w:val="0"/>
        <w:numPr>
          <w:ilvl w:val="0"/>
          <w:numId w:val="2"/>
        </w:numPr>
        <w:tabs>
          <w:tab w:val="left" w:pos="908"/>
          <w:tab w:val="left" w:pos="993"/>
          <w:tab w:val="left" w:pos="5035"/>
          <w:tab w:val="left" w:pos="776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амбулаторных условиях - установленный Территориальной программой государственных гарантий подушевой норматив финансирования за счет средств обязательного медицинского страхования для медицинской помощи, предоставляемой в рамках базовой программы застрахованным лицам в амбулаторных условиях  с учетом коэффициента дифференциации </w:t>
      </w:r>
      <w:r w:rsidRPr="00790B6D">
        <w:rPr>
          <w:rFonts w:ascii="Times New Roman" w:eastAsia="Calibri" w:hAnsi="Times New Roman" w:cs="Times New Roman"/>
          <w:color w:val="000000"/>
          <w:sz w:val="28"/>
        </w:rPr>
        <w:t xml:space="preserve">(за исключением отдельных диагностических (лабораторных) исследований, </w:t>
      </w:r>
      <w:r w:rsidRPr="00790B6D">
        <w:rPr>
          <w:rFonts w:ascii="Times New Roman" w:eastAsia="Calibri" w:hAnsi="Times New Roman" w:cs="Times New Roman"/>
          <w:color w:val="000000"/>
          <w:sz w:val="28"/>
          <w:szCs w:val="28"/>
        </w:rPr>
        <w:t>профилактических медицинских осмотров и диспансеризации, в том числе</w:t>
      </w:r>
      <w:r w:rsidRPr="00790B6D">
        <w:rPr>
          <w:rFonts w:ascii="Times New Roman" w:eastAsia="Calibri" w:hAnsi="Times New Roman" w:cs="Times New Roman"/>
          <w:color w:val="000000"/>
          <w:sz w:val="28"/>
        </w:rPr>
        <w:t xml:space="preserve"> углубленной диспансеризации</w:t>
      </w:r>
      <w:r w:rsidRPr="00790B6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диспансеризации для оценки репродуктивного здоровья женщин и мужчин, а также диспансерного наблюдения, включая диспансерное наблюдение работающих граждан</w:t>
      </w:r>
      <w:r w:rsidRPr="00790B6D">
        <w:rPr>
          <w:rFonts w:ascii="Times New Roman" w:eastAsia="Calibri" w:hAnsi="Times New Roman" w:cs="Times New Roman"/>
          <w:color w:val="000000"/>
          <w:sz w:val="28"/>
        </w:rPr>
        <w:t xml:space="preserve">, </w:t>
      </w:r>
      <w:r w:rsidRPr="00790B6D">
        <w:rPr>
          <w:rFonts w:ascii="Times New Roman" w:eastAsia="Calibri" w:hAnsi="Times New Roman" w:cs="Times New Roman"/>
          <w:color w:val="000000"/>
          <w:sz w:val="28"/>
          <w:szCs w:val="28"/>
        </w:rPr>
        <w:t>в том числе центрами здоровья,</w:t>
      </w:r>
      <w:r w:rsidRPr="00790B6D">
        <w:rPr>
          <w:rFonts w:ascii="Times New Roman" w:eastAsia="Calibri" w:hAnsi="Times New Roman" w:cs="Times New Roman"/>
          <w:color w:val="000000"/>
          <w:sz w:val="28"/>
        </w:rPr>
        <w:t xml:space="preserve">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Pr="00BB7FF8">
        <w:rPr>
          <w:rFonts w:ascii="Times New Roman" w:eastAsia="Calibri" w:hAnsi="Times New Roman" w:cs="Times New Roman"/>
          <w:sz w:val="28"/>
        </w:rPr>
        <w:t xml:space="preserve">) </w:t>
      </w:r>
      <w:r w:rsidRPr="00BB7FF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BB7FF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–</w:t>
      </w:r>
      <w:r w:rsidR="00FA58E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BB7FF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>рублей;</w:t>
      </w:r>
    </w:p>
    <w:p w14:paraId="0715C6F7" w14:textId="27EE9C85" w:rsidR="00790B6D" w:rsidRPr="00790B6D" w:rsidRDefault="00790B6D" w:rsidP="00790B6D">
      <w:pPr>
        <w:widowControl w:val="0"/>
        <w:numPr>
          <w:ilvl w:val="0"/>
          <w:numId w:val="2"/>
        </w:numPr>
        <w:tabs>
          <w:tab w:val="left" w:pos="89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оплате скорой медицинской помощи вне медицинской организации - установленный Территориальной программой государственных гарантий подушевой норматив финансирования за счет средств обязательного медицинского страхования для скорой медицинской помощи, предоставляемой в рамках базовой программы застрахованным лицам с учетом коэффициента дифференциации </w:t>
      </w:r>
      <w:r w:rsidRPr="00BB7FF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– </w:t>
      </w:r>
      <w:r w:rsidR="00FA58E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</w:t>
      </w:r>
      <w:r w:rsidRPr="00BB7FF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рублей;</w:t>
      </w:r>
    </w:p>
    <w:p w14:paraId="697E92FF" w14:textId="38E86E75" w:rsidR="00790B6D" w:rsidRPr="00790B6D" w:rsidRDefault="00790B6D" w:rsidP="00790B6D">
      <w:pPr>
        <w:widowControl w:val="0"/>
        <w:numPr>
          <w:ilvl w:val="0"/>
          <w:numId w:val="2"/>
        </w:numPr>
        <w:tabs>
          <w:tab w:val="left" w:pos="89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стационарных условиях, в том числе при оказании высокотехнологичной медицинской помощи - установленный Территориальной программой государственных гарантий подушевой норматив финансирования за счет средств обязательного медицинского страхования для специализированной медицинской помощи в стационарных условиях, предоставляемой в рамках базовой программы застрахованным лицам с учетом коэффициента дифференциации – </w:t>
      </w:r>
      <w:r w:rsidR="00FA58E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</w:t>
      </w:r>
      <w:r w:rsidRPr="00BB7FF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рублей</w:t>
      </w:r>
      <w:r w:rsidRPr="00BB7FF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>;</w:t>
      </w:r>
    </w:p>
    <w:p w14:paraId="37DA335A" w14:textId="50362738" w:rsidR="00790B6D" w:rsidRPr="00790B6D" w:rsidRDefault="00790B6D" w:rsidP="00790B6D">
      <w:pPr>
        <w:widowControl w:val="0"/>
        <w:numPr>
          <w:ilvl w:val="0"/>
          <w:numId w:val="2"/>
        </w:numPr>
        <w:tabs>
          <w:tab w:val="left" w:pos="89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условиях дневного стационара, в том числе при оказании высокотехнологичной медицинской помощи - установленный Территориальной программой государственных гарантий подушевой норматив финансирования за счет средств обязательного медицинского с</w:t>
      </w:r>
      <w:bookmarkStart w:id="2" w:name="_GoBack"/>
      <w:bookmarkEnd w:id="2"/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трахования для специализированной медицинской помощи в условиях дневного стационара, предоставляемой в рамках базовой программы застрахованным лицам с учетом коэффициента дифференциации </w:t>
      </w:r>
      <w:r w:rsidRPr="00BB7FF8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– </w:t>
      </w:r>
      <w:r w:rsidR="00FA58E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</w:t>
      </w:r>
      <w:r w:rsidRPr="00BB7FF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 w:bidi="ru-RU"/>
        </w:rPr>
        <w:t xml:space="preserve"> рублей.</w:t>
      </w:r>
    </w:p>
    <w:p w14:paraId="48F0E10E" w14:textId="77777777" w:rsidR="00790B6D" w:rsidRPr="00790B6D" w:rsidRDefault="00790B6D" w:rsidP="00790B6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90B6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С целью достижения сопоставимости размера штрафов по сопоставимым основаниям в одинаковых условиях оказания медицинской помощи среди медицинских организаций, участвующих в реализации территориальной программы обязательного медицинского страхования, в случае, если медицинская помощь, в отношении которой по результатам МЭК, МЭЭ или ЭКМП принято решение о необходимости применения штрафа за неоказание, несвоевременное оказание либо оказание медицинской помощи ненадлежащего качества, подлежит оплате в Республике Тыва по подушевому нормативу финансирования на прикрепившихся лиц по всем видам и условиям оказания медицинской помощи, при определении размера штрафа применяется значение вышеуказанных подушевых нормативов финансирования в зависимости от условий, в которых фактически была оказана медицинская помощь, подлежащая наложению штрафа, независимо от применяемого способа оплаты</w:t>
      </w:r>
    </w:p>
    <w:p w14:paraId="5BF6BC5D" w14:textId="77777777" w:rsidR="00790B6D" w:rsidRPr="00790B6D" w:rsidRDefault="00790B6D" w:rsidP="00790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A5134E" w14:textId="77777777" w:rsidR="00790B6D" w:rsidRPr="00790B6D" w:rsidRDefault="00790B6D" w:rsidP="00790B6D">
      <w:pPr>
        <w:rPr>
          <w:rFonts w:ascii="Calibri" w:eastAsia="Calibri" w:hAnsi="Calibri" w:cs="Times New Roman"/>
        </w:rPr>
      </w:pPr>
    </w:p>
    <w:p w14:paraId="20033AA5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96212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1E5999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8C5958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1901E0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425B64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682F7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6A64CA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465F72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CEE795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51648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07A66A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D069AC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CC4A08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7FBC0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B7BCA2" w14:textId="77777777" w:rsidR="00790B6D" w:rsidRDefault="00790B6D" w:rsidP="004223FF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90B6D" w:rsidSect="00717090">
      <w:footerReference w:type="even" r:id="rId10"/>
      <w:footerReference w:type="default" r:id="rId11"/>
      <w:footnotePr>
        <w:numRestart w:val="eachPage"/>
      </w:footnotePr>
      <w:pgSz w:w="16838" w:h="11906" w:orient="landscape" w:code="9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2AC2B5" w14:textId="77777777" w:rsidR="00F87F01" w:rsidRDefault="00F87F01">
      <w:pPr>
        <w:spacing w:after="0" w:line="240" w:lineRule="auto"/>
      </w:pPr>
      <w:r>
        <w:separator/>
      </w:r>
    </w:p>
  </w:endnote>
  <w:endnote w:type="continuationSeparator" w:id="0">
    <w:p w14:paraId="2C2BCBB8" w14:textId="77777777" w:rsidR="00F87F01" w:rsidRDefault="00F87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86D11" w14:textId="77777777" w:rsidR="00717090" w:rsidRDefault="00717090" w:rsidP="007170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BD03F6" w14:textId="77777777" w:rsidR="00717090" w:rsidRDefault="00717090" w:rsidP="0071709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207CD" w14:textId="77777777" w:rsidR="00717090" w:rsidRDefault="00717090" w:rsidP="007170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78D1E" w14:textId="77777777" w:rsidR="00F87F01" w:rsidRDefault="00F87F01">
      <w:pPr>
        <w:spacing w:after="0" w:line="240" w:lineRule="auto"/>
      </w:pPr>
      <w:r>
        <w:separator/>
      </w:r>
    </w:p>
  </w:footnote>
  <w:footnote w:type="continuationSeparator" w:id="0">
    <w:p w14:paraId="022C7611" w14:textId="77777777" w:rsidR="00F87F01" w:rsidRDefault="00F87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3450E"/>
    <w:multiLevelType w:val="hybridMultilevel"/>
    <w:tmpl w:val="DE726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493AF5"/>
    <w:multiLevelType w:val="multilevel"/>
    <w:tmpl w:val="24A2B1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90"/>
    <w:rsid w:val="000A657B"/>
    <w:rsid w:val="000B080F"/>
    <w:rsid w:val="000D4860"/>
    <w:rsid w:val="00102DF8"/>
    <w:rsid w:val="00111EA0"/>
    <w:rsid w:val="001336ED"/>
    <w:rsid w:val="00141614"/>
    <w:rsid w:val="001572ED"/>
    <w:rsid w:val="001A1C5A"/>
    <w:rsid w:val="001B646E"/>
    <w:rsid w:val="001E193C"/>
    <w:rsid w:val="002106A5"/>
    <w:rsid w:val="002239D7"/>
    <w:rsid w:val="00247B96"/>
    <w:rsid w:val="00300270"/>
    <w:rsid w:val="00301808"/>
    <w:rsid w:val="00334BC2"/>
    <w:rsid w:val="00365A0E"/>
    <w:rsid w:val="003D5DA1"/>
    <w:rsid w:val="00416BE7"/>
    <w:rsid w:val="004223FF"/>
    <w:rsid w:val="0045041A"/>
    <w:rsid w:val="004B4039"/>
    <w:rsid w:val="004E1A53"/>
    <w:rsid w:val="004F109D"/>
    <w:rsid w:val="00501397"/>
    <w:rsid w:val="005A1C52"/>
    <w:rsid w:val="005A79CF"/>
    <w:rsid w:val="005B27A6"/>
    <w:rsid w:val="006118F2"/>
    <w:rsid w:val="00616471"/>
    <w:rsid w:val="00625816"/>
    <w:rsid w:val="006C28B2"/>
    <w:rsid w:val="006C4265"/>
    <w:rsid w:val="006E6919"/>
    <w:rsid w:val="00717090"/>
    <w:rsid w:val="0076124E"/>
    <w:rsid w:val="007655F7"/>
    <w:rsid w:val="00790B6D"/>
    <w:rsid w:val="007C3DA4"/>
    <w:rsid w:val="008210F3"/>
    <w:rsid w:val="00825AFE"/>
    <w:rsid w:val="00827E8C"/>
    <w:rsid w:val="0084226E"/>
    <w:rsid w:val="008448A1"/>
    <w:rsid w:val="008B7D7E"/>
    <w:rsid w:val="008C13D5"/>
    <w:rsid w:val="008D3ED4"/>
    <w:rsid w:val="008E7D32"/>
    <w:rsid w:val="00907932"/>
    <w:rsid w:val="009115A1"/>
    <w:rsid w:val="00936717"/>
    <w:rsid w:val="0095183D"/>
    <w:rsid w:val="009539F5"/>
    <w:rsid w:val="00976C9D"/>
    <w:rsid w:val="00980009"/>
    <w:rsid w:val="009C5417"/>
    <w:rsid w:val="009D4E86"/>
    <w:rsid w:val="00A2471B"/>
    <w:rsid w:val="00A7310A"/>
    <w:rsid w:val="00A971F7"/>
    <w:rsid w:val="00AA0007"/>
    <w:rsid w:val="00B07299"/>
    <w:rsid w:val="00B413A2"/>
    <w:rsid w:val="00B844AD"/>
    <w:rsid w:val="00B95AC6"/>
    <w:rsid w:val="00BB7FF8"/>
    <w:rsid w:val="00BC3638"/>
    <w:rsid w:val="00BE697A"/>
    <w:rsid w:val="00BE790E"/>
    <w:rsid w:val="00BF5BE7"/>
    <w:rsid w:val="00C05443"/>
    <w:rsid w:val="00C13513"/>
    <w:rsid w:val="00C23624"/>
    <w:rsid w:val="00C24671"/>
    <w:rsid w:val="00C346A5"/>
    <w:rsid w:val="00C35A4E"/>
    <w:rsid w:val="00C4652F"/>
    <w:rsid w:val="00CD6311"/>
    <w:rsid w:val="00CE11BF"/>
    <w:rsid w:val="00CE639A"/>
    <w:rsid w:val="00D464CA"/>
    <w:rsid w:val="00D50CDA"/>
    <w:rsid w:val="00D667E6"/>
    <w:rsid w:val="00D87A38"/>
    <w:rsid w:val="00DE7160"/>
    <w:rsid w:val="00E06068"/>
    <w:rsid w:val="00E31ADE"/>
    <w:rsid w:val="00E67CE4"/>
    <w:rsid w:val="00E935E1"/>
    <w:rsid w:val="00E9628D"/>
    <w:rsid w:val="00EA21B4"/>
    <w:rsid w:val="00F057AA"/>
    <w:rsid w:val="00F23647"/>
    <w:rsid w:val="00F57076"/>
    <w:rsid w:val="00F87F01"/>
    <w:rsid w:val="00FA0BC3"/>
    <w:rsid w:val="00FA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8B9D5"/>
  <w15:docId w15:val="{635E4734-6A53-405D-8538-905DF8C6E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170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17090"/>
  </w:style>
  <w:style w:type="character" w:styleId="a5">
    <w:name w:val="page number"/>
    <w:basedOn w:val="a0"/>
    <w:rsid w:val="00717090"/>
    <w:rPr>
      <w:rFonts w:cs="Times New Roman"/>
    </w:rPr>
  </w:style>
  <w:style w:type="paragraph" w:customStyle="1" w:styleId="ConsPlusNormal">
    <w:name w:val="ConsPlusNormal"/>
    <w:rsid w:val="00334B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E1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1A53"/>
    <w:rPr>
      <w:rFonts w:ascii="Segoe UI" w:hAnsi="Segoe UI" w:cs="Segoe UI"/>
      <w:sz w:val="18"/>
      <w:szCs w:val="18"/>
    </w:rPr>
  </w:style>
  <w:style w:type="character" w:customStyle="1" w:styleId="3">
    <w:name w:val="Заголовок №3_"/>
    <w:basedOn w:val="a0"/>
    <w:link w:val="30"/>
    <w:rsid w:val="00790B6D"/>
    <w:rPr>
      <w:rFonts w:ascii="Cambria" w:eastAsia="Cambria" w:hAnsi="Cambria" w:cs="Cambria"/>
      <w:sz w:val="28"/>
      <w:szCs w:val="28"/>
    </w:rPr>
  </w:style>
  <w:style w:type="character" w:customStyle="1" w:styleId="4">
    <w:name w:val="Основной текст (4)_"/>
    <w:basedOn w:val="a0"/>
    <w:link w:val="40"/>
    <w:rsid w:val="00790B6D"/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Заголовок №3"/>
    <w:basedOn w:val="a"/>
    <w:link w:val="3"/>
    <w:rsid w:val="00790B6D"/>
    <w:pPr>
      <w:widowControl w:val="0"/>
      <w:spacing w:after="0" w:line="214" w:lineRule="auto"/>
      <w:ind w:left="310" w:right="330"/>
      <w:outlineLvl w:val="2"/>
    </w:pPr>
    <w:rPr>
      <w:rFonts w:ascii="Cambria" w:eastAsia="Cambria" w:hAnsi="Cambria" w:cs="Cambria"/>
      <w:sz w:val="28"/>
      <w:szCs w:val="28"/>
    </w:rPr>
  </w:style>
  <w:style w:type="paragraph" w:customStyle="1" w:styleId="40">
    <w:name w:val="Основной текст (4)"/>
    <w:basedOn w:val="a"/>
    <w:link w:val="4"/>
    <w:rsid w:val="00790B6D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13432&amp;dst=1024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513432&amp;dst=1024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1B9CE-3855-4B1C-8870-5AE0382C8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12</Pages>
  <Words>4212</Words>
  <Characters>24009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Бораевна Монгуш</dc:creator>
  <cp:keywords/>
  <dc:description/>
  <cp:lastModifiedBy>Онермаа Монгуш</cp:lastModifiedBy>
  <cp:revision>85</cp:revision>
  <cp:lastPrinted>2021-07-30T05:41:00Z</cp:lastPrinted>
  <dcterms:created xsi:type="dcterms:W3CDTF">2021-05-21T04:30:00Z</dcterms:created>
  <dcterms:modified xsi:type="dcterms:W3CDTF">2026-01-13T02:33:00Z</dcterms:modified>
</cp:coreProperties>
</file>